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D2E5" w14:textId="0D2CCB26" w:rsidR="004B3524" w:rsidRDefault="00184E57" w:rsidP="001F39BB">
      <w:r>
        <w:rPr>
          <w:noProof/>
          <w:sz w:val="20"/>
        </w:rPr>
        <mc:AlternateContent>
          <mc:Choice Requires="wps">
            <w:drawing>
              <wp:anchor distT="0" distB="0" distL="114300" distR="114300" simplePos="0" relativeHeight="251657216" behindDoc="0" locked="0" layoutInCell="1" allowOverlap="1" wp14:anchorId="4F61D653" wp14:editId="45142367">
                <wp:simplePos x="0" y="0"/>
                <wp:positionH relativeFrom="column">
                  <wp:posOffset>1028700</wp:posOffset>
                </wp:positionH>
                <wp:positionV relativeFrom="paragraph">
                  <wp:posOffset>167640</wp:posOffset>
                </wp:positionV>
                <wp:extent cx="4914900" cy="11430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416F5" w14:textId="77777777" w:rsidR="004B3524" w:rsidRDefault="004B3524">
                            <w:pPr>
                              <w:pStyle w:val="Heading1"/>
                              <w:ind w:left="0" w:right="0"/>
                              <w:jc w:val="left"/>
                              <w:rPr>
                                <w:spacing w:val="26"/>
                                <w:sz w:val="32"/>
                              </w:rPr>
                            </w:pPr>
                            <w:r>
                              <w:rPr>
                                <w:spacing w:val="26"/>
                                <w:sz w:val="32"/>
                              </w:rPr>
                              <w:t>COUNTY OF NEVADA</w:t>
                            </w:r>
                          </w:p>
                          <w:p w14:paraId="5F9164BC" w14:textId="77777777" w:rsidR="004B3524" w:rsidRDefault="004B3524">
                            <w:pPr>
                              <w:pStyle w:val="Caption"/>
                              <w:ind w:left="0" w:right="0" w:firstLine="0"/>
                              <w:jc w:val="left"/>
                              <w:rPr>
                                <w:b/>
                                <w:color w:val="000000"/>
                                <w:spacing w:val="22"/>
                                <w:sz w:val="32"/>
                              </w:rPr>
                            </w:pPr>
                            <w:r>
                              <w:rPr>
                                <w:b/>
                                <w:color w:val="000000"/>
                                <w:spacing w:val="22"/>
                                <w:sz w:val="32"/>
                              </w:rPr>
                              <w:t>COMMUNITY DEVELOPMENT AGENCY</w:t>
                            </w:r>
                          </w:p>
                          <w:p w14:paraId="67D265D0" w14:textId="77777777" w:rsidR="004B3524" w:rsidRDefault="004B3524">
                            <w:pPr>
                              <w:rPr>
                                <w:b/>
                                <w:bCs/>
                                <w:sz w:val="28"/>
                              </w:rPr>
                            </w:pPr>
                            <w:r>
                              <w:rPr>
                                <w:b/>
                                <w:bCs/>
                                <w:sz w:val="28"/>
                              </w:rPr>
                              <w:t>BUILDING DEPARTMENT</w:t>
                            </w:r>
                          </w:p>
                          <w:p w14:paraId="0D98D234" w14:textId="77777777" w:rsidR="004B3524" w:rsidRDefault="004B3524">
                            <w:pPr>
                              <w:pStyle w:val="Heading3"/>
                            </w:pPr>
                            <w:r>
                              <w:t>950 MAIDU AVENUE, SUITE 170, NEVADA CITY, CA  95959-8617</w:t>
                            </w:r>
                          </w:p>
                          <w:p w14:paraId="3AC4CF1C" w14:textId="77777777" w:rsidR="004B3524" w:rsidRDefault="004B3524">
                            <w:pPr>
                              <w:rPr>
                                <w:b/>
                                <w:bCs/>
                                <w:sz w:val="20"/>
                              </w:rPr>
                            </w:pPr>
                            <w:r>
                              <w:rPr>
                                <w:b/>
                                <w:bCs/>
                                <w:color w:val="000000"/>
                                <w:spacing w:val="20"/>
                                <w:sz w:val="20"/>
                              </w:rPr>
                              <w:t>(530) 265-</w:t>
                            </w:r>
                            <w:proofErr w:type="gramStart"/>
                            <w:r w:rsidR="00666569">
                              <w:rPr>
                                <w:b/>
                                <w:bCs/>
                                <w:color w:val="000000"/>
                                <w:spacing w:val="20"/>
                                <w:sz w:val="20"/>
                              </w:rPr>
                              <w:t>1222  FAX</w:t>
                            </w:r>
                            <w:proofErr w:type="gramEnd"/>
                            <w:r w:rsidR="00666569">
                              <w:rPr>
                                <w:b/>
                                <w:bCs/>
                                <w:color w:val="000000"/>
                                <w:spacing w:val="20"/>
                                <w:sz w:val="20"/>
                              </w:rPr>
                              <w:t xml:space="preserve"> (530) 265-</w:t>
                            </w:r>
                            <w:proofErr w:type="gramStart"/>
                            <w:r w:rsidR="00666569">
                              <w:rPr>
                                <w:b/>
                                <w:bCs/>
                                <w:color w:val="000000"/>
                                <w:spacing w:val="20"/>
                                <w:sz w:val="20"/>
                              </w:rPr>
                              <w:t>8794  www.</w:t>
                            </w:r>
                            <w:r>
                              <w:rPr>
                                <w:b/>
                                <w:bCs/>
                                <w:color w:val="000000"/>
                                <w:spacing w:val="20"/>
                                <w:sz w:val="20"/>
                              </w:rPr>
                              <w:t>mynevadacounty.com</w:t>
                            </w:r>
                            <w:proofErr w:type="gramEnd"/>
                            <w:r>
                              <w:rPr>
                                <w:b/>
                                <w:bCs/>
                                <w:color w:val="000000"/>
                                <w:spacing w:val="2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1D653" id="_x0000_t202" coordsize="21600,21600" o:spt="202" path="m,l,21600r21600,l21600,xe">
                <v:stroke joinstyle="miter"/>
                <v:path gradientshapeok="t" o:connecttype="rect"/>
              </v:shapetype>
              <v:shape id="Text Box 2" o:spid="_x0000_s1026" type="#_x0000_t202" style="position:absolute;margin-left:81pt;margin-top:13.2pt;width:387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" stroked="f">
                <v:textbox>
                  <w:txbxContent>
                    <w:p w14:paraId="0C2416F5" w14:textId="77777777" w:rsidR="004B3524" w:rsidRDefault="004B3524">
                      <w:pPr>
                        <w:pStyle w:val="Heading1"/>
                        <w:ind w:left="0" w:right="0"/>
                        <w:jc w:val="left"/>
                        <w:rPr>
                          <w:spacing w:val="26"/>
                          <w:sz w:val="32"/>
                        </w:rPr>
                      </w:pPr>
                      <w:r>
                        <w:rPr>
                          <w:spacing w:val="26"/>
                          <w:sz w:val="32"/>
                        </w:rPr>
                        <w:t>COUNTY OF NEVADA</w:t>
                      </w:r>
                    </w:p>
                    <w:p w14:paraId="5F9164BC" w14:textId="77777777" w:rsidR="004B3524" w:rsidRDefault="004B3524">
                      <w:pPr>
                        <w:pStyle w:val="Caption"/>
                        <w:ind w:left="0" w:right="0" w:firstLine="0"/>
                        <w:jc w:val="left"/>
                        <w:rPr>
                          <w:b/>
                          <w:color w:val="000000"/>
                          <w:spacing w:val="22"/>
                          <w:sz w:val="32"/>
                        </w:rPr>
                      </w:pPr>
                      <w:r>
                        <w:rPr>
                          <w:b/>
                          <w:color w:val="000000"/>
                          <w:spacing w:val="22"/>
                          <w:sz w:val="32"/>
                        </w:rPr>
                        <w:t>COMMUNITY DEVELOPMENT AGENCY</w:t>
                      </w:r>
                    </w:p>
                    <w:p w14:paraId="67D265D0" w14:textId="77777777" w:rsidR="004B3524" w:rsidRDefault="004B3524">
                      <w:pPr>
                        <w:rPr>
                          <w:b/>
                          <w:bCs/>
                          <w:sz w:val="28"/>
                        </w:rPr>
                      </w:pPr>
                      <w:r>
                        <w:rPr>
                          <w:b/>
                          <w:bCs/>
                          <w:sz w:val="28"/>
                        </w:rPr>
                        <w:t>BUILDING DEPARTMENT</w:t>
                      </w:r>
                    </w:p>
                    <w:p w14:paraId="0D98D234" w14:textId="77777777" w:rsidR="004B3524" w:rsidRDefault="004B3524">
                      <w:pPr>
                        <w:pStyle w:val="Heading3"/>
                      </w:pPr>
                      <w:r>
                        <w:t>950 MAIDU AVENUE, SUITE 170, NEVADA CITY, CA  95959-8617</w:t>
                      </w:r>
                    </w:p>
                    <w:p w14:paraId="3AC4CF1C" w14:textId="77777777" w:rsidR="004B3524" w:rsidRDefault="004B3524">
                      <w:pPr>
                        <w:rPr>
                          <w:b/>
                          <w:bCs/>
                          <w:sz w:val="20"/>
                        </w:rPr>
                      </w:pPr>
                      <w:r>
                        <w:rPr>
                          <w:b/>
                          <w:bCs/>
                          <w:color w:val="000000"/>
                          <w:spacing w:val="20"/>
                          <w:sz w:val="20"/>
                        </w:rPr>
                        <w:t>(530) 265-</w:t>
                      </w:r>
                      <w:proofErr w:type="gramStart"/>
                      <w:r w:rsidR="00666569">
                        <w:rPr>
                          <w:b/>
                          <w:bCs/>
                          <w:color w:val="000000"/>
                          <w:spacing w:val="20"/>
                          <w:sz w:val="20"/>
                        </w:rPr>
                        <w:t>1222  FAX</w:t>
                      </w:r>
                      <w:proofErr w:type="gramEnd"/>
                      <w:r w:rsidR="00666569">
                        <w:rPr>
                          <w:b/>
                          <w:bCs/>
                          <w:color w:val="000000"/>
                          <w:spacing w:val="20"/>
                          <w:sz w:val="20"/>
                        </w:rPr>
                        <w:t xml:space="preserve"> (530) 265-</w:t>
                      </w:r>
                      <w:proofErr w:type="gramStart"/>
                      <w:r w:rsidR="00666569">
                        <w:rPr>
                          <w:b/>
                          <w:bCs/>
                          <w:color w:val="000000"/>
                          <w:spacing w:val="20"/>
                          <w:sz w:val="20"/>
                        </w:rPr>
                        <w:t>8794  www.</w:t>
                      </w:r>
                      <w:r>
                        <w:rPr>
                          <w:b/>
                          <w:bCs/>
                          <w:color w:val="000000"/>
                          <w:spacing w:val="20"/>
                          <w:sz w:val="20"/>
                        </w:rPr>
                        <w:t>mynevadacounty.com</w:t>
                      </w:r>
                      <w:proofErr w:type="gramEnd"/>
                      <w:r>
                        <w:rPr>
                          <w:b/>
                          <w:bCs/>
                          <w:color w:val="000000"/>
                          <w:spacing w:val="20"/>
                          <w:sz w:val="20"/>
                        </w:rPr>
                        <w:t xml:space="preserve">  </w:t>
                      </w:r>
                    </w:p>
                  </w:txbxContent>
                </v:textbox>
              </v:shape>
            </w:pict>
          </mc:Fallback>
        </mc:AlternateContent>
      </w:r>
    </w:p>
    <w:p w14:paraId="30D967FF" w14:textId="0DC20404" w:rsidR="002D7A3D" w:rsidRDefault="00184E57" w:rsidP="001F39BB">
      <w:r>
        <w:rPr>
          <w:noProof/>
          <w:sz w:val="20"/>
        </w:rPr>
        <mc:AlternateContent>
          <mc:Choice Requires="wps">
            <w:drawing>
              <wp:anchor distT="0" distB="0" distL="114300" distR="114300" simplePos="0" relativeHeight="251658240" behindDoc="0" locked="0" layoutInCell="1" allowOverlap="1" wp14:anchorId="7768013F" wp14:editId="55E3585E">
                <wp:simplePos x="0" y="0"/>
                <wp:positionH relativeFrom="column">
                  <wp:posOffset>114300</wp:posOffset>
                </wp:positionH>
                <wp:positionV relativeFrom="paragraph">
                  <wp:posOffset>1135380</wp:posOffset>
                </wp:positionV>
                <wp:extent cx="5943600" cy="0"/>
                <wp:effectExtent l="9525" t="9525" r="9525"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184B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4pt" to="477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" strokeweight="2pt"/>
            </w:pict>
          </mc:Fallback>
        </mc:AlternateContent>
      </w:r>
      <w:r>
        <w:rPr>
          <w:noProof/>
          <w:color w:val="000000"/>
        </w:rPr>
        <w:drawing>
          <wp:inline distT="0" distB="0" distL="0" distR="0" wp14:anchorId="6C04B895" wp14:editId="6A1B5EAD">
            <wp:extent cx="1018540" cy="1024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8540" cy="1024255"/>
                    </a:xfrm>
                    <a:prstGeom prst="rect">
                      <a:avLst/>
                    </a:prstGeom>
                    <a:noFill/>
                    <a:ln>
                      <a:noFill/>
                    </a:ln>
                  </pic:spPr>
                </pic:pic>
              </a:graphicData>
            </a:graphic>
          </wp:inline>
        </w:drawing>
      </w:r>
      <w:r w:rsidR="004B3524">
        <w:tab/>
      </w:r>
      <w:r w:rsidR="004B3524">
        <w:tab/>
      </w:r>
      <w:r w:rsidR="004B3524">
        <w:tab/>
      </w:r>
      <w:r w:rsidR="004B3524">
        <w:tab/>
      </w:r>
      <w:r w:rsidR="004B3524">
        <w:tab/>
      </w:r>
      <w:r w:rsidR="004B3524">
        <w:tab/>
      </w:r>
      <w:r w:rsidR="00500F79">
        <w:tab/>
      </w:r>
      <w:r w:rsidR="00500F79">
        <w:tab/>
      </w:r>
      <w:r w:rsidR="00500F79">
        <w:tab/>
      </w:r>
      <w:r w:rsidR="00500F79">
        <w:tab/>
      </w:r>
      <w:r w:rsidR="00500F79">
        <w:tab/>
      </w:r>
      <w:r w:rsidR="00500F79">
        <w:tab/>
      </w:r>
      <w:r w:rsidR="00500F79">
        <w:tab/>
      </w:r>
      <w:r w:rsidR="00500F79">
        <w:tab/>
      </w:r>
      <w:r w:rsidR="00500F79">
        <w:tab/>
      </w:r>
      <w:r w:rsidR="00500F79">
        <w:tab/>
      </w:r>
      <w:r w:rsidR="00500F79">
        <w:tab/>
      </w:r>
      <w:r w:rsidR="00500F79">
        <w:tab/>
      </w:r>
      <w:r w:rsidR="00500F79">
        <w:tab/>
      </w:r>
      <w:r w:rsidR="002D7A3D">
        <w:tab/>
      </w:r>
      <w:r w:rsidR="002D7A3D">
        <w:tab/>
      </w:r>
      <w:r w:rsidR="002D7A3D">
        <w:tab/>
      </w:r>
      <w:r w:rsidR="002D7A3D">
        <w:tab/>
      </w:r>
    </w:p>
    <w:p w14:paraId="1F775C15" w14:textId="77777777" w:rsidR="00500F79" w:rsidRPr="004F6989" w:rsidRDefault="00500F79" w:rsidP="001F39BB">
      <w:pPr>
        <w:jc w:val="center"/>
        <w:rPr>
          <w:b/>
        </w:rPr>
      </w:pPr>
      <w:r w:rsidRPr="004F6989">
        <w:rPr>
          <w:b/>
          <w:sz w:val="36"/>
          <w:szCs w:val="36"/>
        </w:rPr>
        <w:t>PLAN REVIEW COMMENTS</w:t>
      </w:r>
    </w:p>
    <w:p w14:paraId="7A58FD17" w14:textId="77777777" w:rsidR="00C337BB" w:rsidRDefault="00C337BB" w:rsidP="001F39BB">
      <w:pPr>
        <w:jc w:val="both"/>
      </w:pPr>
    </w:p>
    <w:p w14:paraId="4594417A" w14:textId="60028B54" w:rsidR="00C04261" w:rsidRDefault="00A603C7" w:rsidP="001F39BB">
      <w:pPr>
        <w:jc w:val="both"/>
      </w:pPr>
      <w:proofErr w:type="gramStart"/>
      <w:r>
        <w:t>Januar</w:t>
      </w:r>
      <w:r w:rsidR="00583C83">
        <w:t xml:space="preserve">y </w:t>
      </w:r>
      <w:r w:rsidR="0031161E">
        <w:t>,</w:t>
      </w:r>
      <w:proofErr w:type="gramEnd"/>
      <w:r w:rsidR="0031161E">
        <w:t xml:space="preserve"> 20</w:t>
      </w:r>
      <w:r w:rsidR="00076A16">
        <w:t>2</w:t>
      </w:r>
      <w:r>
        <w:t>6</w:t>
      </w:r>
    </w:p>
    <w:p w14:paraId="14794086" w14:textId="38FD069C" w:rsidR="00B71FE1" w:rsidRDefault="00E256EC" w:rsidP="001F39BB">
      <w:pPr>
        <w:jc w:val="both"/>
      </w:pPr>
      <w:r>
        <w:t>Permit Number:</w:t>
      </w:r>
    </w:p>
    <w:p w14:paraId="268DB3B1" w14:textId="77777777" w:rsidR="00C04261" w:rsidRDefault="00C04261" w:rsidP="001F39BB">
      <w:pPr>
        <w:jc w:val="both"/>
      </w:pPr>
    </w:p>
    <w:p w14:paraId="25335B27" w14:textId="77777777" w:rsidR="00714D54" w:rsidRDefault="00714D54" w:rsidP="001F39BB">
      <w:pPr>
        <w:jc w:val="both"/>
        <w:rPr>
          <w:sz w:val="22"/>
        </w:rPr>
      </w:pPr>
      <w:r>
        <w:rPr>
          <w:sz w:val="22"/>
        </w:rPr>
        <w:t xml:space="preserve">Your plans and permit are being reviewed by Nicholas McBurney; for questions please call (530) 265-1542 or email at </w:t>
      </w:r>
      <w:hyperlink r:id="rId8" w:history="1">
        <w:r w:rsidRPr="00340908">
          <w:rPr>
            <w:rStyle w:val="Hyperlink"/>
            <w:sz w:val="22"/>
          </w:rPr>
          <w:t>nicholas.mcburney@co.nevada.ca.us</w:t>
        </w:r>
      </w:hyperlink>
    </w:p>
    <w:p w14:paraId="3E3CB671" w14:textId="77777777" w:rsidR="00714D54" w:rsidRDefault="00714D54" w:rsidP="001F39BB">
      <w:pPr>
        <w:jc w:val="both"/>
        <w:rPr>
          <w:sz w:val="22"/>
        </w:rPr>
      </w:pPr>
    </w:p>
    <w:p w14:paraId="3A2FEDA2" w14:textId="4F037D63" w:rsidR="00714D54" w:rsidRDefault="00714D54" w:rsidP="001F39BB">
      <w:pPr>
        <w:jc w:val="both"/>
        <w:rPr>
          <w:sz w:val="22"/>
        </w:rPr>
      </w:pPr>
      <w:r>
        <w:rPr>
          <w:sz w:val="22"/>
        </w:rPr>
        <w:t>The design documents submitted for this project have been reviewed for compliance with the State of California 20</w:t>
      </w:r>
      <w:r w:rsidR="00A703C3">
        <w:rPr>
          <w:sz w:val="22"/>
        </w:rPr>
        <w:t>2</w:t>
      </w:r>
      <w:r w:rsidR="00583C83">
        <w:rPr>
          <w:sz w:val="22"/>
        </w:rPr>
        <w:t>5</w:t>
      </w:r>
      <w:r>
        <w:rPr>
          <w:sz w:val="22"/>
        </w:rPr>
        <w:t xml:space="preserve"> Building Standards Codes as modified and adopted by the County of Nevada. Plan reviews are active for 180 days from the application date. Applications may be extended for an additional 90 days upon written request if shown that the delay is due to circumstances beyond the control of the applicant. </w:t>
      </w:r>
    </w:p>
    <w:p w14:paraId="5BBC3EDC" w14:textId="77777777" w:rsidR="00714D54" w:rsidRDefault="00714D54" w:rsidP="001F39BB">
      <w:pPr>
        <w:jc w:val="both"/>
        <w:rPr>
          <w:sz w:val="22"/>
        </w:rPr>
      </w:pPr>
    </w:p>
    <w:p w14:paraId="5FC4640C" w14:textId="77777777" w:rsidR="00714D54" w:rsidRPr="001E585E" w:rsidRDefault="00714D54" w:rsidP="001F39BB">
      <w:pPr>
        <w:rPr>
          <w:b/>
          <w:sz w:val="22"/>
          <w:u w:val="single"/>
        </w:rPr>
      </w:pPr>
      <w:r w:rsidRPr="001E585E">
        <w:rPr>
          <w:b/>
          <w:sz w:val="22"/>
          <w:u w:val="single"/>
        </w:rPr>
        <w:t>For processing:</w:t>
      </w:r>
    </w:p>
    <w:p w14:paraId="0C3F104E" w14:textId="5A8E9E3D" w:rsidR="00714D54" w:rsidRDefault="00184E57" w:rsidP="005029CE">
      <w:pPr>
        <w:ind w:left="6480"/>
        <w:rPr>
          <w:sz w:val="22"/>
        </w:rPr>
      </w:pPr>
      <w:r>
        <w:rPr>
          <w:noProof/>
          <w:sz w:val="22"/>
        </w:rPr>
        <w:drawing>
          <wp:inline distT="0" distB="0" distL="0" distR="0" wp14:anchorId="0C2A1F26" wp14:editId="205E3E74">
            <wp:extent cx="584835" cy="382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835" cy="382270"/>
                    </a:xfrm>
                    <a:prstGeom prst="rect">
                      <a:avLst/>
                    </a:prstGeom>
                    <a:noFill/>
                    <a:ln>
                      <a:noFill/>
                    </a:ln>
                  </pic:spPr>
                </pic:pic>
              </a:graphicData>
            </a:graphic>
          </wp:inline>
        </w:drawing>
      </w:r>
    </w:p>
    <w:p w14:paraId="6A61420C" w14:textId="77777777" w:rsidR="00714D54" w:rsidRDefault="00714D54" w:rsidP="00451B66">
      <w:pPr>
        <w:widowControl w:val="0"/>
        <w:numPr>
          <w:ilvl w:val="0"/>
          <w:numId w:val="17"/>
        </w:numPr>
        <w:tabs>
          <w:tab w:val="left" w:pos="-1440"/>
        </w:tabs>
        <w:rPr>
          <w:sz w:val="22"/>
        </w:rPr>
      </w:pPr>
      <w:r>
        <w:rPr>
          <w:sz w:val="22"/>
        </w:rPr>
        <w:t xml:space="preserve">Please resubmit complete and revised documents online with </w:t>
      </w:r>
      <w:r w:rsidRPr="004F6989">
        <w:rPr>
          <w:b/>
          <w:i/>
          <w:sz w:val="22"/>
          <w:u w:val="single"/>
        </w:rPr>
        <w:t>all</w:t>
      </w:r>
      <w:r>
        <w:rPr>
          <w:sz w:val="22"/>
        </w:rPr>
        <w:t xml:space="preserve"> revisions </w:t>
      </w:r>
      <w:r w:rsidRPr="004F6989">
        <w:rPr>
          <w:b/>
          <w:i/>
          <w:sz w:val="22"/>
          <w:u w:val="single"/>
        </w:rPr>
        <w:t>clouded</w:t>
      </w:r>
      <w:r>
        <w:rPr>
          <w:sz w:val="22"/>
        </w:rPr>
        <w:t>.</w:t>
      </w:r>
    </w:p>
    <w:p w14:paraId="302FABAA" w14:textId="77777777" w:rsidR="00714D54" w:rsidRDefault="00714D54" w:rsidP="001F39BB">
      <w:pPr>
        <w:tabs>
          <w:tab w:val="left" w:pos="-1440"/>
          <w:tab w:val="num" w:pos="0"/>
        </w:tabs>
        <w:ind w:hanging="720"/>
        <w:rPr>
          <w:sz w:val="22"/>
        </w:rPr>
      </w:pPr>
    </w:p>
    <w:p w14:paraId="2FD9626A" w14:textId="77777777" w:rsidR="00714D54" w:rsidRDefault="00714D54" w:rsidP="00451B66">
      <w:pPr>
        <w:widowControl w:val="0"/>
        <w:numPr>
          <w:ilvl w:val="0"/>
          <w:numId w:val="17"/>
        </w:numPr>
        <w:tabs>
          <w:tab w:val="left" w:pos="-1440"/>
        </w:tabs>
        <w:jc w:val="both"/>
        <w:rPr>
          <w:sz w:val="22"/>
        </w:rPr>
      </w:pPr>
      <w:r>
        <w:rPr>
          <w:sz w:val="22"/>
        </w:rPr>
        <w:t>Please respond in writing to each comment by marking the attached list or creating a response letter.  Indicate which detail, specification, or calculation shows the requested information.</w:t>
      </w:r>
    </w:p>
    <w:p w14:paraId="41A14530" w14:textId="77777777" w:rsidR="00714D54" w:rsidRDefault="00714D54" w:rsidP="001F39BB">
      <w:pPr>
        <w:tabs>
          <w:tab w:val="num" w:pos="0"/>
        </w:tabs>
        <w:jc w:val="both"/>
        <w:rPr>
          <w:sz w:val="22"/>
        </w:rPr>
      </w:pPr>
    </w:p>
    <w:p w14:paraId="62E8239E" w14:textId="77777777" w:rsidR="00714D54" w:rsidRDefault="00714D54" w:rsidP="00451B66">
      <w:pPr>
        <w:widowControl w:val="0"/>
        <w:numPr>
          <w:ilvl w:val="0"/>
          <w:numId w:val="17"/>
        </w:numPr>
        <w:tabs>
          <w:tab w:val="left" w:pos="-1440"/>
        </w:tabs>
        <w:jc w:val="both"/>
        <w:rPr>
          <w:sz w:val="22"/>
        </w:rPr>
      </w:pPr>
      <w:r>
        <w:rPr>
          <w:sz w:val="22"/>
        </w:rPr>
        <w:t>Please be sure to include on the re-submittal the engineer</w:t>
      </w:r>
      <w:r w:rsidR="00E25925">
        <w:rPr>
          <w:sz w:val="22"/>
        </w:rPr>
        <w:t>’</w:t>
      </w:r>
      <w:r>
        <w:rPr>
          <w:sz w:val="22"/>
        </w:rPr>
        <w:t>s or architect</w:t>
      </w:r>
      <w:r w:rsidR="00E25925">
        <w:rPr>
          <w:sz w:val="22"/>
        </w:rPr>
        <w:t>’</w:t>
      </w:r>
      <w:r>
        <w:rPr>
          <w:sz w:val="22"/>
        </w:rPr>
        <w:t>s digital stamp, signature, registration number and expiration date on all sheets of the plans and calculations.</w:t>
      </w:r>
    </w:p>
    <w:p w14:paraId="534D8076" w14:textId="77777777" w:rsidR="00451B66" w:rsidRPr="008334B8" w:rsidRDefault="00451B66" w:rsidP="00451B66">
      <w:pPr>
        <w:ind w:right="-720"/>
        <w:jc w:val="both"/>
        <w:rPr>
          <w:sz w:val="22"/>
          <w:szCs w:val="22"/>
        </w:rPr>
      </w:pPr>
    </w:p>
    <w:p w14:paraId="5D40002F" w14:textId="77777777" w:rsidR="003E3062" w:rsidRDefault="003E3062" w:rsidP="003E3062">
      <w:pPr>
        <w:keepNext/>
        <w:ind w:right="-900"/>
        <w:outlineLvl w:val="1"/>
        <w:rPr>
          <w:b/>
          <w:bCs/>
          <w:u w:val="single"/>
        </w:rPr>
      </w:pPr>
      <w:r>
        <w:rPr>
          <w:b/>
          <w:bCs/>
          <w:u w:val="single"/>
        </w:rPr>
        <w:t>GENERAL</w:t>
      </w:r>
    </w:p>
    <w:p w14:paraId="7B540415" w14:textId="77777777" w:rsidR="003E3062" w:rsidRDefault="003E3062" w:rsidP="003E3062">
      <w:pPr>
        <w:ind w:right="-907"/>
        <w:rPr>
          <w:sz w:val="20"/>
          <w:szCs w:val="20"/>
        </w:rPr>
      </w:pPr>
    </w:p>
    <w:p w14:paraId="19B38270" w14:textId="7156A349" w:rsidR="00AC19C0" w:rsidRPr="00AC19C0" w:rsidRDefault="003E3062" w:rsidP="00436276">
      <w:pPr>
        <w:numPr>
          <w:ilvl w:val="0"/>
          <w:numId w:val="5"/>
        </w:numPr>
        <w:ind w:left="0" w:right="-720"/>
        <w:rPr>
          <w:sz w:val="22"/>
          <w:szCs w:val="22"/>
        </w:rPr>
      </w:pPr>
      <w:r w:rsidRPr="00AC19C0">
        <w:rPr>
          <w:sz w:val="22"/>
          <w:szCs w:val="22"/>
        </w:rPr>
        <w:t xml:space="preserve">Please download the Residential General Notes Sheet located at </w:t>
      </w:r>
      <w:bookmarkStart w:id="0" w:name="_Hlk30172562"/>
      <w:r w:rsidR="00AC19C0">
        <w:fldChar w:fldCharType="begin"/>
      </w:r>
      <w:r w:rsidR="00AC19C0">
        <w:instrText>HYPERLINK "</w:instrText>
      </w:r>
      <w:r w:rsidR="00AC19C0" w:rsidRPr="00AC19C0">
        <w:instrText>https://www.nevadacountyca.gov/DocumentCenter/View/61075/2025-Residential-General-Notes-Sheet</w:instrText>
      </w:r>
      <w:r w:rsidR="00AC19C0">
        <w:instrText>"</w:instrText>
      </w:r>
      <w:r w:rsidR="00AC19C0">
        <w:fldChar w:fldCharType="separate"/>
      </w:r>
      <w:r w:rsidR="00AC19C0" w:rsidRPr="00EC78D9">
        <w:rPr>
          <w:rStyle w:val="Hyperlink"/>
        </w:rPr>
        <w:t>https://www.nevadacountyca.gov/DocumentCenter/View/61075/2025-Residential-General-Notes-Sheet</w:t>
      </w:r>
      <w:r w:rsidR="00AC19C0">
        <w:fldChar w:fldCharType="end"/>
      </w:r>
    </w:p>
    <w:p w14:paraId="29B61D45" w14:textId="01C5BB6A" w:rsidR="003E3062" w:rsidRPr="00AC19C0" w:rsidRDefault="003E3062" w:rsidP="00AC19C0">
      <w:pPr>
        <w:ind w:right="-720"/>
        <w:rPr>
          <w:sz w:val="22"/>
          <w:szCs w:val="22"/>
        </w:rPr>
      </w:pPr>
      <w:r w:rsidRPr="00AC19C0">
        <w:rPr>
          <w:sz w:val="22"/>
          <w:szCs w:val="22"/>
        </w:rPr>
        <w:t>Make the notes sheet part of the plans.</w:t>
      </w:r>
    </w:p>
    <w:bookmarkEnd w:id="0"/>
    <w:p w14:paraId="4A8D9843" w14:textId="77777777" w:rsidR="003E3062" w:rsidRDefault="003E3062" w:rsidP="003E3062">
      <w:pPr>
        <w:ind w:right="-720"/>
        <w:jc w:val="both"/>
        <w:rPr>
          <w:sz w:val="22"/>
          <w:szCs w:val="22"/>
        </w:rPr>
      </w:pPr>
    </w:p>
    <w:p w14:paraId="35172505" w14:textId="5779D108" w:rsidR="003E3062" w:rsidRDefault="003E3062" w:rsidP="003E3062">
      <w:pPr>
        <w:numPr>
          <w:ilvl w:val="0"/>
          <w:numId w:val="5"/>
        </w:numPr>
        <w:ind w:left="0" w:right="-720"/>
        <w:jc w:val="both"/>
        <w:rPr>
          <w:sz w:val="22"/>
          <w:szCs w:val="22"/>
        </w:rPr>
      </w:pPr>
      <w:r>
        <w:rPr>
          <w:sz w:val="22"/>
          <w:szCs w:val="22"/>
        </w:rPr>
        <w:t>If the proposed project is over 90% reconstruction the structure must meet the 202</w:t>
      </w:r>
      <w:r w:rsidR="00283E27">
        <w:rPr>
          <w:sz w:val="22"/>
          <w:szCs w:val="22"/>
        </w:rPr>
        <w:t>5</w:t>
      </w:r>
      <w:r>
        <w:rPr>
          <w:sz w:val="22"/>
          <w:szCs w:val="22"/>
        </w:rPr>
        <w:t xml:space="preserve"> </w:t>
      </w:r>
      <w:r w:rsidR="00283E27">
        <w:rPr>
          <w:sz w:val="22"/>
          <w:szCs w:val="22"/>
        </w:rPr>
        <w:t>Building Standards</w:t>
      </w:r>
      <w:r>
        <w:rPr>
          <w:sz w:val="22"/>
          <w:szCs w:val="22"/>
        </w:rPr>
        <w:t xml:space="preserve"> code requirements, </w:t>
      </w:r>
      <w:proofErr w:type="gramStart"/>
      <w:r>
        <w:rPr>
          <w:sz w:val="22"/>
          <w:szCs w:val="22"/>
        </w:rPr>
        <w:t>with the exception of</w:t>
      </w:r>
      <w:proofErr w:type="gramEnd"/>
      <w:r>
        <w:rPr>
          <w:sz w:val="22"/>
          <w:szCs w:val="22"/>
        </w:rPr>
        <w:t xml:space="preserve"> residential fire sprinklers and the wildland urban interface requirements. Please see the following policy for details:</w:t>
      </w:r>
    </w:p>
    <w:p w14:paraId="53F4131F" w14:textId="77777777" w:rsidR="003E3062" w:rsidRDefault="003E3062" w:rsidP="003E3062">
      <w:pPr>
        <w:ind w:right="-720"/>
        <w:jc w:val="both"/>
        <w:rPr>
          <w:sz w:val="22"/>
          <w:szCs w:val="22"/>
        </w:rPr>
      </w:pPr>
    </w:p>
    <w:p w14:paraId="558E7217" w14:textId="77777777" w:rsidR="003E3062" w:rsidRDefault="003E3062" w:rsidP="003E3062">
      <w:pPr>
        <w:ind w:right="-720"/>
        <w:jc w:val="both"/>
        <w:rPr>
          <w:sz w:val="22"/>
          <w:szCs w:val="22"/>
        </w:rPr>
      </w:pPr>
      <w:hyperlink r:id="rId10" w:history="1">
        <w:r w:rsidRPr="00A624F5">
          <w:rPr>
            <w:rStyle w:val="Hyperlink"/>
            <w:sz w:val="22"/>
            <w:szCs w:val="22"/>
          </w:rPr>
          <w:t>https://www.mynevadacounty.com/DocumentCenter/View/15087/Percentage-of-Structure-Removed-Altered-or-Damaged-Policy-BD-CSC-08-02-PDF</w:t>
        </w:r>
      </w:hyperlink>
    </w:p>
    <w:p w14:paraId="54BBB06D" w14:textId="77777777" w:rsidR="003E3062" w:rsidRDefault="003E3062" w:rsidP="003E3062">
      <w:pPr>
        <w:ind w:right="-720"/>
        <w:jc w:val="both"/>
        <w:rPr>
          <w:sz w:val="22"/>
          <w:szCs w:val="22"/>
        </w:rPr>
      </w:pPr>
    </w:p>
    <w:p w14:paraId="3F6C17CB" w14:textId="155C3F44" w:rsidR="003E3062" w:rsidRDefault="003E3062" w:rsidP="003E3062">
      <w:pPr>
        <w:ind w:right="-720"/>
        <w:jc w:val="both"/>
        <w:rPr>
          <w:sz w:val="22"/>
          <w:szCs w:val="22"/>
        </w:rPr>
      </w:pPr>
      <w:r>
        <w:rPr>
          <w:sz w:val="22"/>
          <w:szCs w:val="22"/>
        </w:rPr>
        <w:t>Submit structural engineering, energy calculations and complete construction plans (Including complete foundation, floor, lateral and roof framing plan) showing compliance with the 202</w:t>
      </w:r>
      <w:r w:rsidR="00283E27">
        <w:rPr>
          <w:sz w:val="22"/>
          <w:szCs w:val="22"/>
        </w:rPr>
        <w:t>5</w:t>
      </w:r>
      <w:r>
        <w:rPr>
          <w:sz w:val="22"/>
          <w:szCs w:val="22"/>
        </w:rPr>
        <w:t xml:space="preserve"> Title 24 code editions. Or provide an analysis of the building clarifying why the project does not exceed the 90% reconstruction limit. </w:t>
      </w:r>
      <w:r w:rsidRPr="00D0223D">
        <w:rPr>
          <w:sz w:val="22"/>
          <w:szCs w:val="22"/>
        </w:rPr>
        <w:t xml:space="preserve">Additional corrections may be required </w:t>
      </w:r>
      <w:proofErr w:type="gramStart"/>
      <w:r w:rsidRPr="00D0223D">
        <w:rPr>
          <w:sz w:val="22"/>
          <w:szCs w:val="22"/>
        </w:rPr>
        <w:t>subsequent to</w:t>
      </w:r>
      <w:proofErr w:type="gramEnd"/>
      <w:r w:rsidRPr="00D0223D">
        <w:rPr>
          <w:sz w:val="22"/>
          <w:szCs w:val="22"/>
        </w:rPr>
        <w:t xml:space="preserve"> </w:t>
      </w:r>
      <w:r>
        <w:rPr>
          <w:sz w:val="22"/>
          <w:szCs w:val="22"/>
        </w:rPr>
        <w:t>your submittal.</w:t>
      </w:r>
    </w:p>
    <w:p w14:paraId="30D9AA8D" w14:textId="77777777" w:rsidR="003E3062" w:rsidRDefault="003E3062" w:rsidP="003E3062">
      <w:pPr>
        <w:ind w:right="-720"/>
        <w:jc w:val="both"/>
        <w:rPr>
          <w:sz w:val="22"/>
          <w:szCs w:val="22"/>
        </w:rPr>
      </w:pPr>
    </w:p>
    <w:p w14:paraId="2970BAF7" w14:textId="140DA769" w:rsidR="003E3062" w:rsidRPr="00D621CD" w:rsidRDefault="00283E27" w:rsidP="003E3062">
      <w:pPr>
        <w:numPr>
          <w:ilvl w:val="0"/>
          <w:numId w:val="21"/>
        </w:numPr>
        <w:ind w:left="0" w:right="-864"/>
        <w:jc w:val="both"/>
        <w:rPr>
          <w:b/>
          <w:sz w:val="22"/>
          <w:szCs w:val="22"/>
        </w:rPr>
      </w:pPr>
      <w:r>
        <w:rPr>
          <w:b/>
          <w:sz w:val="22"/>
          <w:szCs w:val="22"/>
        </w:rPr>
        <w:t xml:space="preserve">ADU </w:t>
      </w:r>
      <w:r w:rsidR="003E3062" w:rsidRPr="00D621CD">
        <w:rPr>
          <w:b/>
          <w:sz w:val="22"/>
          <w:szCs w:val="22"/>
        </w:rPr>
        <w:t>UTILITY DISCONNECT REQUIREMENTS</w:t>
      </w:r>
    </w:p>
    <w:p w14:paraId="64C1641B" w14:textId="37D410E7" w:rsidR="003E3062" w:rsidRDefault="003E3062" w:rsidP="003E3062">
      <w:pPr>
        <w:numPr>
          <w:ilvl w:val="1"/>
          <w:numId w:val="21"/>
        </w:numPr>
        <w:ind w:right="-864"/>
        <w:jc w:val="both"/>
        <w:rPr>
          <w:sz w:val="22"/>
          <w:szCs w:val="22"/>
        </w:rPr>
      </w:pPr>
      <w:r>
        <w:rPr>
          <w:sz w:val="22"/>
          <w:szCs w:val="22"/>
        </w:rPr>
        <w:t xml:space="preserve">The main residence and </w:t>
      </w:r>
      <w:r w:rsidR="00283E27">
        <w:rPr>
          <w:sz w:val="22"/>
          <w:szCs w:val="22"/>
        </w:rPr>
        <w:t>A</w:t>
      </w:r>
      <w:r>
        <w:rPr>
          <w:sz w:val="22"/>
          <w:szCs w:val="22"/>
        </w:rPr>
        <w:t>DU require separate water shut-off values. A common shut off valve may be installed that shuts off both units.</w:t>
      </w:r>
    </w:p>
    <w:p w14:paraId="6A2A397F" w14:textId="5BB0772A" w:rsidR="003E3062" w:rsidRDefault="003E3062" w:rsidP="003E3062">
      <w:pPr>
        <w:numPr>
          <w:ilvl w:val="1"/>
          <w:numId w:val="21"/>
        </w:numPr>
        <w:ind w:right="-864"/>
        <w:jc w:val="both"/>
        <w:rPr>
          <w:sz w:val="22"/>
          <w:szCs w:val="22"/>
        </w:rPr>
      </w:pPr>
      <w:r>
        <w:rPr>
          <w:sz w:val="22"/>
          <w:szCs w:val="22"/>
        </w:rPr>
        <w:t xml:space="preserve">The main residence and </w:t>
      </w:r>
      <w:r w:rsidR="00283E27">
        <w:rPr>
          <w:sz w:val="22"/>
          <w:szCs w:val="22"/>
        </w:rPr>
        <w:t>A</w:t>
      </w:r>
      <w:r>
        <w:rPr>
          <w:sz w:val="22"/>
          <w:szCs w:val="22"/>
        </w:rPr>
        <w:t xml:space="preserve">DU </w:t>
      </w:r>
      <w:proofErr w:type="gramStart"/>
      <w:r>
        <w:rPr>
          <w:sz w:val="22"/>
          <w:szCs w:val="22"/>
        </w:rPr>
        <w:t>requires</w:t>
      </w:r>
      <w:proofErr w:type="gramEnd"/>
      <w:r>
        <w:rPr>
          <w:sz w:val="22"/>
          <w:szCs w:val="22"/>
        </w:rPr>
        <w:t xml:space="preserve"> separate gas </w:t>
      </w:r>
      <w:proofErr w:type="gramStart"/>
      <w:r>
        <w:rPr>
          <w:sz w:val="22"/>
          <w:szCs w:val="22"/>
        </w:rPr>
        <w:t>disconnects</w:t>
      </w:r>
      <w:proofErr w:type="gramEnd"/>
      <w:r>
        <w:rPr>
          <w:sz w:val="22"/>
          <w:szCs w:val="22"/>
        </w:rPr>
        <w:t>. A common shut-off value may be installed that shuts off both units.</w:t>
      </w:r>
    </w:p>
    <w:p w14:paraId="70ECA73C" w14:textId="77777777" w:rsidR="003E3062" w:rsidRDefault="003E3062" w:rsidP="003E3062">
      <w:pPr>
        <w:ind w:right="-720"/>
        <w:jc w:val="both"/>
        <w:rPr>
          <w:sz w:val="22"/>
          <w:szCs w:val="22"/>
        </w:rPr>
      </w:pPr>
    </w:p>
    <w:p w14:paraId="41D88A6E" w14:textId="77777777" w:rsidR="003E3062" w:rsidRPr="009515F3" w:rsidRDefault="003E3062" w:rsidP="003E3062">
      <w:pPr>
        <w:numPr>
          <w:ilvl w:val="0"/>
          <w:numId w:val="5"/>
        </w:numPr>
        <w:ind w:left="0" w:right="-720"/>
        <w:jc w:val="both"/>
        <w:rPr>
          <w:b/>
          <w:color w:val="000000"/>
          <w:sz w:val="22"/>
          <w:szCs w:val="22"/>
        </w:rPr>
      </w:pPr>
      <w:r>
        <w:rPr>
          <w:sz w:val="22"/>
          <w:szCs w:val="22"/>
        </w:rPr>
        <w:t xml:space="preserve">Indicate the address of the building, assessor’s parcel number (APN), zoning, the name, address and phone number </w:t>
      </w:r>
      <w:r w:rsidRPr="0044115C">
        <w:rPr>
          <w:sz w:val="22"/>
          <w:szCs w:val="22"/>
        </w:rPr>
        <w:t xml:space="preserve">of the owner(s) and person(s) preparing the plans on the first sheet (cover sheet) of the plans. (R106.1.1) </w:t>
      </w:r>
      <w:r w:rsidRPr="0044115C">
        <w:rPr>
          <w:color w:val="000000"/>
          <w:sz w:val="22"/>
          <w:szCs w:val="22"/>
        </w:rPr>
        <w:t>Ensure the plans show the location of the required site address per CRC R319. Approved site address shall be placed in a position that is plainly legible and visible from the street or road fronting the property. These numbers shall contrast with their background. Address numbers shall be minimum of 4 inches high with a minimum width of ½ inch.</w:t>
      </w:r>
    </w:p>
    <w:p w14:paraId="2B436B83" w14:textId="77777777" w:rsidR="003E3062" w:rsidRDefault="003E3062" w:rsidP="003E3062">
      <w:pPr>
        <w:ind w:right="-720"/>
        <w:jc w:val="both"/>
        <w:rPr>
          <w:sz w:val="22"/>
          <w:szCs w:val="22"/>
        </w:rPr>
      </w:pPr>
    </w:p>
    <w:p w14:paraId="54805A5A" w14:textId="2E4E7534" w:rsidR="003E3062" w:rsidRPr="001D18BB" w:rsidRDefault="003E3062" w:rsidP="003E3062">
      <w:pPr>
        <w:numPr>
          <w:ilvl w:val="0"/>
          <w:numId w:val="5"/>
        </w:numPr>
        <w:ind w:left="0" w:right="-720"/>
        <w:jc w:val="both"/>
        <w:rPr>
          <w:sz w:val="22"/>
          <w:szCs w:val="22"/>
        </w:rPr>
      </w:pPr>
      <w:r w:rsidRPr="001D18BB">
        <w:rPr>
          <w:sz w:val="22"/>
          <w:szCs w:val="22"/>
        </w:rPr>
        <w:t xml:space="preserve">Indicate the occupancy type, type of construction, square footage and </w:t>
      </w:r>
      <w:r w:rsidRPr="001D18BB">
        <w:rPr>
          <w:sz w:val="22"/>
          <w:szCs w:val="22"/>
          <w:u w:val="single"/>
        </w:rPr>
        <w:t>current</w:t>
      </w:r>
      <w:r>
        <w:rPr>
          <w:sz w:val="22"/>
          <w:szCs w:val="22"/>
        </w:rPr>
        <w:t xml:space="preserve"> Code Editions (202</w:t>
      </w:r>
      <w:r w:rsidR="009C7FFD">
        <w:rPr>
          <w:sz w:val="22"/>
          <w:szCs w:val="22"/>
        </w:rPr>
        <w:t>5</w:t>
      </w:r>
      <w:r w:rsidRPr="001D18BB">
        <w:rPr>
          <w:sz w:val="22"/>
          <w:szCs w:val="22"/>
        </w:rPr>
        <w:t xml:space="preserve"> CRC, CBC, </w:t>
      </w:r>
      <w:r w:rsidR="009C7FFD">
        <w:rPr>
          <w:sz w:val="22"/>
          <w:szCs w:val="22"/>
        </w:rPr>
        <w:t xml:space="preserve">CWUIC, </w:t>
      </w:r>
      <w:r w:rsidRPr="001D18BB">
        <w:rPr>
          <w:sz w:val="22"/>
          <w:szCs w:val="22"/>
        </w:rPr>
        <w:t>C</w:t>
      </w:r>
      <w:r>
        <w:rPr>
          <w:sz w:val="22"/>
          <w:szCs w:val="22"/>
        </w:rPr>
        <w:t>EC, CMC, CPC, CGBSC and the 202</w:t>
      </w:r>
      <w:r w:rsidR="00E04262">
        <w:rPr>
          <w:sz w:val="22"/>
          <w:szCs w:val="22"/>
        </w:rPr>
        <w:t>5</w:t>
      </w:r>
      <w:r w:rsidRPr="001D18BB">
        <w:rPr>
          <w:sz w:val="22"/>
          <w:szCs w:val="22"/>
        </w:rPr>
        <w:t xml:space="preserve"> California Energy Code). </w:t>
      </w:r>
    </w:p>
    <w:p w14:paraId="5B171FC3" w14:textId="77777777" w:rsidR="003E3062" w:rsidRPr="001D18BB" w:rsidRDefault="003E3062" w:rsidP="003E3062">
      <w:pPr>
        <w:pStyle w:val="ListParagraph"/>
        <w:ind w:left="0" w:right="-720"/>
        <w:jc w:val="both"/>
        <w:rPr>
          <w:sz w:val="22"/>
          <w:szCs w:val="22"/>
        </w:rPr>
      </w:pPr>
    </w:p>
    <w:p w14:paraId="212A595A" w14:textId="35A0F637" w:rsidR="003E3062" w:rsidRPr="001D18BB" w:rsidRDefault="003E3062" w:rsidP="003E3062">
      <w:pPr>
        <w:numPr>
          <w:ilvl w:val="0"/>
          <w:numId w:val="5"/>
        </w:numPr>
        <w:ind w:left="0" w:right="-720"/>
        <w:jc w:val="both"/>
        <w:rPr>
          <w:sz w:val="22"/>
          <w:szCs w:val="22"/>
        </w:rPr>
      </w:pPr>
      <w:r w:rsidRPr="001D18BB">
        <w:rPr>
          <w:sz w:val="22"/>
          <w:szCs w:val="22"/>
        </w:rPr>
        <w:t>Multiple sheets have not been signed. Please provide a signature on each sheet of the individual responsible for the preparation of the sheet. Please see reference from the 20</w:t>
      </w:r>
      <w:r>
        <w:rPr>
          <w:sz w:val="22"/>
          <w:szCs w:val="22"/>
        </w:rPr>
        <w:t>2</w:t>
      </w:r>
      <w:r w:rsidR="009C7FFD">
        <w:rPr>
          <w:sz w:val="22"/>
          <w:szCs w:val="22"/>
        </w:rPr>
        <w:t>5</w:t>
      </w:r>
      <w:r w:rsidRPr="001D18BB">
        <w:rPr>
          <w:sz w:val="22"/>
          <w:szCs w:val="22"/>
        </w:rPr>
        <w:t xml:space="preserve"> California Residential Code section 106 and the Business and Professions Code, Sec. 5536.1</w:t>
      </w:r>
    </w:p>
    <w:p w14:paraId="70B29F8B" w14:textId="77777777" w:rsidR="003E3062" w:rsidRPr="001D18BB" w:rsidRDefault="003E3062" w:rsidP="003E3062">
      <w:pPr>
        <w:ind w:right="-720"/>
        <w:jc w:val="both"/>
        <w:rPr>
          <w:sz w:val="22"/>
          <w:szCs w:val="22"/>
        </w:rPr>
      </w:pPr>
    </w:p>
    <w:p w14:paraId="0F9F8D23" w14:textId="77777777" w:rsidR="003E3062" w:rsidRPr="001D18BB" w:rsidRDefault="003E3062" w:rsidP="003E3062">
      <w:pPr>
        <w:numPr>
          <w:ilvl w:val="0"/>
          <w:numId w:val="5"/>
        </w:numPr>
        <w:ind w:left="0" w:right="-720"/>
        <w:jc w:val="both"/>
        <w:rPr>
          <w:sz w:val="22"/>
          <w:szCs w:val="22"/>
        </w:rPr>
      </w:pPr>
      <w:r w:rsidRPr="001D18BB">
        <w:rPr>
          <w:sz w:val="22"/>
          <w:szCs w:val="22"/>
        </w:rPr>
        <w:t>Please number all sheets and provide a sheet index on the cover page.</w:t>
      </w:r>
    </w:p>
    <w:p w14:paraId="76F63215" w14:textId="77777777" w:rsidR="003E3062" w:rsidRDefault="003E3062" w:rsidP="003E3062">
      <w:pPr>
        <w:pStyle w:val="ListParagraph"/>
        <w:ind w:left="0" w:right="-720"/>
        <w:jc w:val="both"/>
        <w:rPr>
          <w:sz w:val="22"/>
          <w:szCs w:val="22"/>
        </w:rPr>
      </w:pPr>
    </w:p>
    <w:p w14:paraId="5DEC3C93" w14:textId="77777777" w:rsidR="003E3062" w:rsidRDefault="003E3062" w:rsidP="003E3062">
      <w:pPr>
        <w:numPr>
          <w:ilvl w:val="0"/>
          <w:numId w:val="5"/>
        </w:numPr>
        <w:ind w:left="0" w:right="-720"/>
        <w:jc w:val="both"/>
        <w:rPr>
          <w:sz w:val="22"/>
          <w:szCs w:val="22"/>
        </w:rPr>
      </w:pPr>
      <w:r>
        <w:rPr>
          <w:sz w:val="22"/>
          <w:szCs w:val="22"/>
        </w:rPr>
        <w:t>Draft the plans to scale and indicate the scale for all sheets and details.</w:t>
      </w:r>
    </w:p>
    <w:p w14:paraId="4ADCB170" w14:textId="77777777" w:rsidR="003E3062" w:rsidRDefault="003E3062" w:rsidP="003E3062">
      <w:pPr>
        <w:ind w:right="-720"/>
        <w:jc w:val="both"/>
        <w:rPr>
          <w:sz w:val="22"/>
          <w:szCs w:val="22"/>
        </w:rPr>
      </w:pPr>
    </w:p>
    <w:p w14:paraId="0F8FEDF5" w14:textId="77777777" w:rsidR="003E3062" w:rsidRDefault="003E3062" w:rsidP="003E3062">
      <w:pPr>
        <w:numPr>
          <w:ilvl w:val="0"/>
          <w:numId w:val="5"/>
        </w:numPr>
        <w:ind w:left="0" w:right="-720"/>
        <w:jc w:val="both"/>
        <w:rPr>
          <w:sz w:val="22"/>
          <w:szCs w:val="22"/>
        </w:rPr>
      </w:pPr>
      <w:r>
        <w:rPr>
          <w:sz w:val="22"/>
          <w:szCs w:val="22"/>
        </w:rPr>
        <w:t xml:space="preserve">Separate building permits are required for grading, as-built structures, retaining walls, swimming pools, demolition, detached accessory structures, outdoor cooking facilities, etc.   Clearly note this on the site plan. Also clearly indicate which improvements are “proposed” or “existing” on the site plan. </w:t>
      </w:r>
    </w:p>
    <w:p w14:paraId="1FA8826F" w14:textId="77777777" w:rsidR="003E3062" w:rsidRDefault="003E3062" w:rsidP="003E3062">
      <w:pPr>
        <w:ind w:right="-720"/>
        <w:jc w:val="both"/>
        <w:rPr>
          <w:sz w:val="22"/>
          <w:szCs w:val="22"/>
        </w:rPr>
      </w:pPr>
    </w:p>
    <w:p w14:paraId="1EA0992B" w14:textId="77777777" w:rsidR="003E3062" w:rsidRDefault="003E3062" w:rsidP="003E3062">
      <w:pPr>
        <w:numPr>
          <w:ilvl w:val="0"/>
          <w:numId w:val="5"/>
        </w:numPr>
        <w:ind w:left="0" w:right="-720"/>
        <w:jc w:val="both"/>
        <w:rPr>
          <w:sz w:val="22"/>
          <w:szCs w:val="22"/>
        </w:rPr>
      </w:pPr>
      <w:r>
        <w:rPr>
          <w:sz w:val="22"/>
          <w:szCs w:val="22"/>
        </w:rPr>
        <w:t xml:space="preserve">Provide a legend on appropriates sheets for any symbols, abbreviations, notations, </w:t>
      </w:r>
      <w:proofErr w:type="spellStart"/>
      <w:r>
        <w:rPr>
          <w:sz w:val="22"/>
          <w:szCs w:val="22"/>
        </w:rPr>
        <w:t>etc</w:t>
      </w:r>
      <w:proofErr w:type="spellEnd"/>
      <w:r>
        <w:rPr>
          <w:sz w:val="22"/>
          <w:szCs w:val="22"/>
        </w:rPr>
        <w:t xml:space="preserve"> used on the plans. </w:t>
      </w:r>
    </w:p>
    <w:p w14:paraId="1220CCFB" w14:textId="77777777" w:rsidR="003E3062" w:rsidRDefault="003E3062" w:rsidP="003E3062">
      <w:pPr>
        <w:ind w:right="-720"/>
        <w:jc w:val="both"/>
        <w:rPr>
          <w:sz w:val="22"/>
          <w:szCs w:val="22"/>
        </w:rPr>
      </w:pPr>
    </w:p>
    <w:p w14:paraId="0F64822B" w14:textId="77777777" w:rsidR="003E3062" w:rsidRDefault="003E3062" w:rsidP="003E3062">
      <w:pPr>
        <w:numPr>
          <w:ilvl w:val="0"/>
          <w:numId w:val="5"/>
        </w:numPr>
        <w:ind w:left="0" w:right="-720"/>
        <w:jc w:val="both"/>
        <w:rPr>
          <w:sz w:val="22"/>
          <w:szCs w:val="22"/>
        </w:rPr>
      </w:pPr>
      <w:r>
        <w:rPr>
          <w:sz w:val="22"/>
          <w:szCs w:val="22"/>
        </w:rPr>
        <w:t>Void or delete all items, details, and notes that do not pertain to this project.</w:t>
      </w:r>
    </w:p>
    <w:p w14:paraId="1DE25BF4" w14:textId="77777777" w:rsidR="003E3062" w:rsidRPr="00651597" w:rsidRDefault="003E3062" w:rsidP="003E3062">
      <w:pPr>
        <w:ind w:right="-720"/>
        <w:jc w:val="both"/>
        <w:rPr>
          <w:sz w:val="22"/>
          <w:szCs w:val="22"/>
        </w:rPr>
      </w:pPr>
    </w:p>
    <w:p w14:paraId="0FEE5930" w14:textId="77777777" w:rsidR="003E3062" w:rsidRDefault="003E3062" w:rsidP="003E3062">
      <w:pPr>
        <w:numPr>
          <w:ilvl w:val="0"/>
          <w:numId w:val="5"/>
        </w:numPr>
        <w:ind w:left="0" w:right="-720"/>
        <w:jc w:val="both"/>
        <w:rPr>
          <w:sz w:val="22"/>
          <w:szCs w:val="22"/>
        </w:rPr>
      </w:pPr>
      <w:r>
        <w:rPr>
          <w:b/>
          <w:sz w:val="22"/>
          <w:szCs w:val="22"/>
        </w:rPr>
        <w:t xml:space="preserve">PLOT PLAN: </w:t>
      </w:r>
      <w:r>
        <w:rPr>
          <w:sz w:val="22"/>
          <w:szCs w:val="22"/>
        </w:rPr>
        <w:t xml:space="preserve">Provide fully dimensioned plot plan to scale. Provide North arrow. Show property lines, easements and new and existing building locations. Dimension front, side and rear distances to property lines and between buildings.  Indicate finish and existing ground slope grades. Provide drainage information. Show the propane tank size, location, grade level/underground and minimum setback based on size. Show other information such as driveways, well, septic system, leach field, street centerline and alley. Clearly show the locations, sizes and material of the water lines, gas lines, sewer lines and electrical service and/or feeders. Indicate the location of the water and electrical meters. Specify if the electrical service/feeder is underground or overhead. </w:t>
      </w:r>
      <w:r>
        <w:rPr>
          <w:b/>
          <w:sz w:val="22"/>
          <w:szCs w:val="22"/>
          <w:u w:val="single"/>
        </w:rPr>
        <w:t xml:space="preserve">All structures and improvements on the parcel shall be shown with their uses accurately noted on the site plan; an accurate and complete review cannot be conducted without this being shown. </w:t>
      </w:r>
    </w:p>
    <w:p w14:paraId="45E04D18" w14:textId="77777777" w:rsidR="003E3062" w:rsidRPr="008334B8" w:rsidRDefault="003E3062" w:rsidP="003E3062">
      <w:pPr>
        <w:ind w:right="-720"/>
        <w:jc w:val="both"/>
        <w:rPr>
          <w:sz w:val="22"/>
          <w:szCs w:val="22"/>
        </w:rPr>
      </w:pPr>
    </w:p>
    <w:p w14:paraId="48FA7692" w14:textId="77777777" w:rsidR="003E3062" w:rsidRPr="008334B8" w:rsidRDefault="003E3062" w:rsidP="003E3062">
      <w:pPr>
        <w:numPr>
          <w:ilvl w:val="0"/>
          <w:numId w:val="5"/>
        </w:numPr>
        <w:ind w:left="0" w:right="-720"/>
        <w:jc w:val="both"/>
        <w:rPr>
          <w:sz w:val="22"/>
          <w:szCs w:val="22"/>
        </w:rPr>
      </w:pPr>
      <w:r w:rsidRPr="008334B8">
        <w:rPr>
          <w:rFonts w:eastAsia="Calibri"/>
          <w:sz w:val="22"/>
          <w:szCs w:val="22"/>
        </w:rPr>
        <w:t>Include all structures and improvements on the site plan along with their related building permit numbers.</w:t>
      </w:r>
    </w:p>
    <w:p w14:paraId="4BA3AB9C" w14:textId="77777777" w:rsidR="003E3062" w:rsidRDefault="003E3062" w:rsidP="003E3062">
      <w:pPr>
        <w:ind w:right="-720"/>
        <w:jc w:val="both"/>
        <w:rPr>
          <w:sz w:val="22"/>
          <w:szCs w:val="22"/>
        </w:rPr>
      </w:pPr>
    </w:p>
    <w:p w14:paraId="60FB6114" w14:textId="77777777" w:rsidR="003E3062" w:rsidRDefault="003E3062" w:rsidP="003E3062">
      <w:pPr>
        <w:numPr>
          <w:ilvl w:val="0"/>
          <w:numId w:val="5"/>
        </w:numPr>
        <w:ind w:left="0" w:right="-720"/>
        <w:jc w:val="both"/>
        <w:rPr>
          <w:sz w:val="22"/>
          <w:szCs w:val="22"/>
        </w:rPr>
      </w:pPr>
      <w:r>
        <w:rPr>
          <w:sz w:val="22"/>
          <w:szCs w:val="22"/>
        </w:rPr>
        <w:t xml:space="preserve">Provide an erosion control plan indicating locations of erosion control measures, coverage of soil, etc. </w:t>
      </w:r>
    </w:p>
    <w:p w14:paraId="26C81B34" w14:textId="77777777" w:rsidR="003E3062" w:rsidRDefault="003E3062" w:rsidP="003E3062">
      <w:pPr>
        <w:pStyle w:val="ListParagraph"/>
        <w:rPr>
          <w:sz w:val="22"/>
          <w:szCs w:val="22"/>
        </w:rPr>
      </w:pPr>
    </w:p>
    <w:p w14:paraId="65C852AF" w14:textId="7785F209" w:rsidR="003E3062" w:rsidRDefault="003E3062" w:rsidP="003E3062">
      <w:pPr>
        <w:numPr>
          <w:ilvl w:val="0"/>
          <w:numId w:val="5"/>
        </w:numPr>
        <w:ind w:left="0" w:right="-720"/>
        <w:jc w:val="both"/>
        <w:rPr>
          <w:sz w:val="22"/>
          <w:szCs w:val="22"/>
        </w:rPr>
      </w:pPr>
      <w:r>
        <w:rPr>
          <w:sz w:val="22"/>
          <w:szCs w:val="22"/>
        </w:rPr>
        <w:t xml:space="preserve">Clarify where drainage will terminate </w:t>
      </w:r>
      <w:proofErr w:type="gramStart"/>
      <w:r>
        <w:rPr>
          <w:sz w:val="22"/>
          <w:szCs w:val="22"/>
        </w:rPr>
        <w:t>to</w:t>
      </w:r>
      <w:proofErr w:type="gramEnd"/>
      <w:r>
        <w:rPr>
          <w:sz w:val="22"/>
          <w:szCs w:val="22"/>
        </w:rPr>
        <w:t xml:space="preserve"> an approved drainage way and not on adjacent properties or how the drainage will be retained onsite. </w:t>
      </w:r>
    </w:p>
    <w:p w14:paraId="5118F7A3" w14:textId="77777777" w:rsidR="003E3062" w:rsidRDefault="003E3062" w:rsidP="003E3062">
      <w:pPr>
        <w:ind w:right="-720"/>
        <w:jc w:val="both"/>
        <w:rPr>
          <w:sz w:val="22"/>
          <w:szCs w:val="22"/>
        </w:rPr>
      </w:pPr>
    </w:p>
    <w:p w14:paraId="45E10FEA" w14:textId="32290D4C" w:rsidR="003E3062" w:rsidRDefault="00E04262" w:rsidP="003E3062">
      <w:pPr>
        <w:numPr>
          <w:ilvl w:val="0"/>
          <w:numId w:val="5"/>
        </w:numPr>
        <w:ind w:left="0" w:right="-720"/>
        <w:jc w:val="both"/>
        <w:rPr>
          <w:sz w:val="22"/>
          <w:szCs w:val="22"/>
        </w:rPr>
      </w:pPr>
      <w:r>
        <w:rPr>
          <w:sz w:val="22"/>
          <w:szCs w:val="22"/>
        </w:rPr>
        <w:t>Submit</w:t>
      </w:r>
      <w:r w:rsidR="003E3062">
        <w:rPr>
          <w:sz w:val="22"/>
          <w:szCs w:val="22"/>
        </w:rPr>
        <w:t xml:space="preserve"> (2) sets of fire sprinkler plans and hydraulic calculations</w:t>
      </w:r>
      <w:r>
        <w:rPr>
          <w:sz w:val="22"/>
          <w:szCs w:val="22"/>
        </w:rPr>
        <w:t xml:space="preserve">. </w:t>
      </w:r>
    </w:p>
    <w:p w14:paraId="662C6CD5" w14:textId="77777777" w:rsidR="003E3062" w:rsidRDefault="003E3062" w:rsidP="003E3062">
      <w:pPr>
        <w:ind w:right="-720"/>
        <w:jc w:val="both"/>
        <w:rPr>
          <w:sz w:val="22"/>
          <w:szCs w:val="22"/>
        </w:rPr>
      </w:pPr>
    </w:p>
    <w:p w14:paraId="515805A3" w14:textId="77777777" w:rsidR="003E3062" w:rsidRDefault="003E3062" w:rsidP="003E3062">
      <w:pPr>
        <w:numPr>
          <w:ilvl w:val="0"/>
          <w:numId w:val="5"/>
        </w:numPr>
        <w:ind w:left="0" w:right="-720"/>
        <w:jc w:val="both"/>
        <w:rPr>
          <w:sz w:val="22"/>
          <w:szCs w:val="22"/>
        </w:rPr>
      </w:pPr>
      <w:r>
        <w:rPr>
          <w:sz w:val="22"/>
          <w:szCs w:val="22"/>
        </w:rPr>
        <w:t xml:space="preserve">Submit a “will-serve” letter from the water service provider or a well test report indicating the available water pressure at the water meter.  If storage tanks and/or pressure tanks are utilized, complete calculations shall be provided for the proposed assembly.   Clearly show the locations, types and sizes of any storage and pressure tanks on the site plan and/or floor plan. </w:t>
      </w:r>
    </w:p>
    <w:p w14:paraId="38DD2B63" w14:textId="77777777" w:rsidR="003E3062" w:rsidRDefault="003E3062" w:rsidP="003E3062">
      <w:pPr>
        <w:ind w:right="-720"/>
        <w:jc w:val="both"/>
        <w:rPr>
          <w:sz w:val="22"/>
          <w:szCs w:val="22"/>
        </w:rPr>
      </w:pPr>
    </w:p>
    <w:p w14:paraId="17D64165" w14:textId="77777777" w:rsidR="003E3062" w:rsidRDefault="003E3062" w:rsidP="003E3062">
      <w:pPr>
        <w:numPr>
          <w:ilvl w:val="0"/>
          <w:numId w:val="5"/>
        </w:numPr>
        <w:ind w:left="0" w:right="-720"/>
        <w:jc w:val="both"/>
        <w:rPr>
          <w:sz w:val="22"/>
          <w:szCs w:val="22"/>
        </w:rPr>
      </w:pPr>
      <w:r>
        <w:rPr>
          <w:sz w:val="22"/>
          <w:szCs w:val="22"/>
        </w:rPr>
        <w:t xml:space="preserve">Submit two sets of wet stamped/signed truss calculations for review including a wet stamped/signed review and approval letter from the projects design professional (architect and/or engineer) stating that they have reviewed the truss calculations and they are in conformance with their structural design. </w:t>
      </w:r>
    </w:p>
    <w:p w14:paraId="11977DA9" w14:textId="77777777" w:rsidR="003E3062" w:rsidRDefault="003E3062" w:rsidP="003E3062">
      <w:pPr>
        <w:ind w:right="-720"/>
        <w:jc w:val="both"/>
        <w:rPr>
          <w:sz w:val="22"/>
          <w:szCs w:val="22"/>
        </w:rPr>
      </w:pPr>
    </w:p>
    <w:p w14:paraId="35BBEBD0" w14:textId="77777777" w:rsidR="00283E27" w:rsidRDefault="003E3062" w:rsidP="00283E27">
      <w:pPr>
        <w:numPr>
          <w:ilvl w:val="0"/>
          <w:numId w:val="5"/>
        </w:numPr>
        <w:ind w:left="0" w:right="-720"/>
        <w:jc w:val="both"/>
        <w:rPr>
          <w:sz w:val="22"/>
          <w:szCs w:val="22"/>
        </w:rPr>
      </w:pPr>
      <w:bookmarkStart w:id="1" w:name="_Hlk218239066"/>
      <w:r>
        <w:rPr>
          <w:sz w:val="22"/>
          <w:szCs w:val="22"/>
        </w:rPr>
        <w:t xml:space="preserve">The Deferred Submittal Application shall be completed/submitted for any items requesting to be deferred such as fire sprinklers, truss calculations, etc. Clearly note on the cover sheet of the plans all deferred items and what construction phase they shall be submitted, reviewed and issued by. </w:t>
      </w:r>
      <w:bookmarkEnd w:id="1"/>
    </w:p>
    <w:p w14:paraId="05524EFA" w14:textId="77777777" w:rsidR="00283E27" w:rsidRDefault="00283E27" w:rsidP="00283E27">
      <w:pPr>
        <w:pStyle w:val="ListParagraph"/>
        <w:rPr>
          <w:sz w:val="22"/>
          <w:szCs w:val="22"/>
        </w:rPr>
      </w:pPr>
    </w:p>
    <w:p w14:paraId="3E48EFE7" w14:textId="62E99311" w:rsidR="003E3062" w:rsidRPr="00283E27" w:rsidRDefault="00E04262" w:rsidP="00283E27">
      <w:pPr>
        <w:numPr>
          <w:ilvl w:val="0"/>
          <w:numId w:val="5"/>
        </w:numPr>
        <w:ind w:left="0" w:right="-720"/>
        <w:jc w:val="both"/>
        <w:rPr>
          <w:sz w:val="22"/>
          <w:szCs w:val="22"/>
        </w:rPr>
      </w:pPr>
      <w:r w:rsidRPr="00283E27">
        <w:rPr>
          <w:sz w:val="22"/>
          <w:szCs w:val="22"/>
        </w:rPr>
        <w:t xml:space="preserve">An </w:t>
      </w:r>
      <w:hyperlink r:id="rId11" w:history="1">
        <w:r w:rsidRPr="00283E27">
          <w:rPr>
            <w:rStyle w:val="Hyperlink"/>
            <w:sz w:val="22"/>
            <w:szCs w:val="22"/>
          </w:rPr>
          <w:t>alternate materials and methods</w:t>
        </w:r>
      </w:hyperlink>
      <w:r w:rsidR="003E3062" w:rsidRPr="00283E27">
        <w:rPr>
          <w:sz w:val="22"/>
          <w:szCs w:val="22"/>
        </w:rPr>
        <w:t xml:space="preserve"> form shall be filled out in the County of Nevada Building Department office.</w:t>
      </w:r>
    </w:p>
    <w:p w14:paraId="0F284956" w14:textId="77777777" w:rsidR="003E3062" w:rsidRDefault="003E3062" w:rsidP="003E3062">
      <w:pPr>
        <w:ind w:right="-720"/>
        <w:jc w:val="both"/>
        <w:rPr>
          <w:b/>
          <w:sz w:val="22"/>
          <w:szCs w:val="22"/>
        </w:rPr>
      </w:pPr>
    </w:p>
    <w:p w14:paraId="1792289C" w14:textId="77777777" w:rsidR="003E3062" w:rsidRDefault="003E3062" w:rsidP="003E3062">
      <w:pPr>
        <w:numPr>
          <w:ilvl w:val="0"/>
          <w:numId w:val="5"/>
        </w:numPr>
        <w:ind w:left="0" w:right="-720"/>
        <w:jc w:val="both"/>
        <w:rPr>
          <w:b/>
          <w:sz w:val="22"/>
          <w:szCs w:val="22"/>
        </w:rPr>
      </w:pPr>
      <w:r>
        <w:rPr>
          <w:b/>
          <w:sz w:val="22"/>
          <w:szCs w:val="22"/>
        </w:rPr>
        <w:t>FLOOR PLAN:</w:t>
      </w:r>
      <w:r>
        <w:rPr>
          <w:sz w:val="22"/>
          <w:szCs w:val="22"/>
        </w:rPr>
        <w:t xml:space="preserve"> Show all dimensions and label use of each room as well as location, size, and type of windows and doors, electrical fixtures and appliances, plumbing and heating fixtures. Show the location and type of all braced and shear walls. List floor area (itemize garage and porch areas).  Show North arrow and drawing </w:t>
      </w:r>
      <w:proofErr w:type="gramStart"/>
      <w:r>
        <w:rPr>
          <w:sz w:val="22"/>
          <w:szCs w:val="22"/>
        </w:rPr>
        <w:t>scale</w:t>
      </w:r>
      <w:proofErr w:type="gramEnd"/>
      <w:r>
        <w:rPr>
          <w:sz w:val="22"/>
          <w:szCs w:val="22"/>
        </w:rPr>
        <w:t xml:space="preserve"> on plan.</w:t>
      </w:r>
    </w:p>
    <w:p w14:paraId="5D2C9D45" w14:textId="77777777" w:rsidR="003E3062" w:rsidRDefault="003E3062" w:rsidP="003E3062">
      <w:pPr>
        <w:ind w:right="-720"/>
        <w:jc w:val="both"/>
        <w:rPr>
          <w:b/>
          <w:sz w:val="22"/>
          <w:szCs w:val="22"/>
        </w:rPr>
      </w:pPr>
    </w:p>
    <w:p w14:paraId="139A4D8A" w14:textId="77777777" w:rsidR="003E3062" w:rsidRDefault="003E3062" w:rsidP="003E3062">
      <w:pPr>
        <w:numPr>
          <w:ilvl w:val="0"/>
          <w:numId w:val="5"/>
        </w:numPr>
        <w:ind w:left="0" w:right="-720"/>
        <w:jc w:val="both"/>
        <w:rPr>
          <w:b/>
          <w:sz w:val="22"/>
          <w:szCs w:val="22"/>
        </w:rPr>
      </w:pPr>
      <w:r>
        <w:rPr>
          <w:b/>
          <w:sz w:val="22"/>
          <w:szCs w:val="22"/>
        </w:rPr>
        <w:t>FOUNDATION PLAN:</w:t>
      </w:r>
      <w:r>
        <w:rPr>
          <w:sz w:val="22"/>
          <w:szCs w:val="22"/>
        </w:rPr>
        <w:t xml:space="preserve"> Submit a dimensioned plan including exterior and interior footing. Label and locate porches, patios, decks, garage, etc. Locate and note size of anchor bolts, rebar, straps, and hold-downs on plans. Note size, number, and position of crawl space vents.</w:t>
      </w:r>
    </w:p>
    <w:p w14:paraId="219D6912" w14:textId="77777777" w:rsidR="003E3062" w:rsidRDefault="003E3062" w:rsidP="003E3062">
      <w:pPr>
        <w:ind w:right="-720"/>
        <w:jc w:val="both"/>
        <w:rPr>
          <w:sz w:val="22"/>
          <w:szCs w:val="22"/>
        </w:rPr>
      </w:pPr>
    </w:p>
    <w:p w14:paraId="2ED4AB63" w14:textId="77777777" w:rsidR="003E3062" w:rsidRDefault="003E3062" w:rsidP="003E3062">
      <w:pPr>
        <w:numPr>
          <w:ilvl w:val="0"/>
          <w:numId w:val="5"/>
        </w:numPr>
        <w:ind w:left="0" w:right="-720"/>
        <w:jc w:val="both"/>
        <w:rPr>
          <w:sz w:val="22"/>
          <w:szCs w:val="22"/>
        </w:rPr>
      </w:pPr>
      <w:r>
        <w:rPr>
          <w:b/>
          <w:sz w:val="22"/>
          <w:szCs w:val="22"/>
        </w:rPr>
        <w:t>EXTERIOR ELEVATIONS:</w:t>
      </w:r>
      <w:r>
        <w:rPr>
          <w:sz w:val="22"/>
          <w:szCs w:val="22"/>
        </w:rPr>
        <w:t xml:space="preserve"> Draw minimum of four (4) elevation views showing all openings, wall, and roof finish materials, </w:t>
      </w:r>
      <w:r>
        <w:rPr>
          <w:sz w:val="22"/>
          <w:szCs w:val="22"/>
          <w:u w:val="single"/>
        </w:rPr>
        <w:t>original and finish grade</w:t>
      </w:r>
      <w:r>
        <w:rPr>
          <w:sz w:val="22"/>
          <w:szCs w:val="22"/>
        </w:rPr>
        <w:t>, building height, stepped footing outline, crawl vents, attic vents and roof pitch.</w:t>
      </w:r>
    </w:p>
    <w:p w14:paraId="2FBFB242" w14:textId="77777777" w:rsidR="003E3062" w:rsidRDefault="003E3062" w:rsidP="003E3062">
      <w:pPr>
        <w:ind w:right="-720"/>
        <w:jc w:val="both"/>
        <w:rPr>
          <w:sz w:val="22"/>
          <w:szCs w:val="22"/>
        </w:rPr>
      </w:pPr>
    </w:p>
    <w:p w14:paraId="682657C7" w14:textId="77777777" w:rsidR="003E3062" w:rsidRDefault="003E3062" w:rsidP="003E3062">
      <w:pPr>
        <w:numPr>
          <w:ilvl w:val="0"/>
          <w:numId w:val="5"/>
        </w:numPr>
        <w:ind w:left="0" w:right="-720"/>
        <w:jc w:val="both"/>
        <w:rPr>
          <w:sz w:val="22"/>
          <w:szCs w:val="22"/>
        </w:rPr>
      </w:pPr>
      <w:r>
        <w:rPr>
          <w:b/>
          <w:sz w:val="22"/>
          <w:szCs w:val="22"/>
        </w:rPr>
        <w:t>FRAMING PLANS:</w:t>
      </w:r>
      <w:r>
        <w:rPr>
          <w:sz w:val="22"/>
          <w:szCs w:val="22"/>
        </w:rPr>
        <w:t xml:space="preserve"> Note framing members and sheathing for floor and roof plans, framing for ceiling plans. Show size and spacing of joists, rafters, and beams with grade of lumber to be used. Carry all vertical and lateral loads to footings.</w:t>
      </w:r>
    </w:p>
    <w:p w14:paraId="22026A47" w14:textId="77777777" w:rsidR="003E3062" w:rsidRDefault="003E3062" w:rsidP="003E3062">
      <w:pPr>
        <w:ind w:right="-720"/>
        <w:jc w:val="both"/>
        <w:rPr>
          <w:sz w:val="22"/>
          <w:szCs w:val="22"/>
        </w:rPr>
      </w:pPr>
    </w:p>
    <w:p w14:paraId="51B3D85E" w14:textId="77777777" w:rsidR="003E3062" w:rsidRDefault="003E3062" w:rsidP="003E3062">
      <w:pPr>
        <w:numPr>
          <w:ilvl w:val="0"/>
          <w:numId w:val="5"/>
        </w:numPr>
        <w:ind w:left="0" w:right="-720"/>
        <w:jc w:val="both"/>
        <w:rPr>
          <w:sz w:val="22"/>
          <w:szCs w:val="22"/>
        </w:rPr>
      </w:pPr>
      <w:r>
        <w:rPr>
          <w:b/>
          <w:sz w:val="22"/>
          <w:szCs w:val="22"/>
        </w:rPr>
        <w:t>CROSS SECTION:</w:t>
      </w:r>
      <w:r>
        <w:rPr>
          <w:sz w:val="22"/>
          <w:szCs w:val="22"/>
        </w:rPr>
        <w:t xml:space="preserve"> Provide true section through building showing structural elements, earth to wood clearances, floor to ceiling heights, roof slopes, etc. Note typical finishes and value/location of thermal insulation.</w:t>
      </w:r>
    </w:p>
    <w:p w14:paraId="7B807F49" w14:textId="77777777" w:rsidR="003E3062" w:rsidRDefault="003E3062" w:rsidP="003E3062">
      <w:pPr>
        <w:ind w:right="-720"/>
        <w:jc w:val="both"/>
        <w:rPr>
          <w:sz w:val="22"/>
          <w:szCs w:val="22"/>
        </w:rPr>
      </w:pPr>
    </w:p>
    <w:p w14:paraId="0BA01E5D" w14:textId="77777777" w:rsidR="003E3062" w:rsidRDefault="003E3062" w:rsidP="003E3062">
      <w:pPr>
        <w:numPr>
          <w:ilvl w:val="0"/>
          <w:numId w:val="5"/>
        </w:numPr>
        <w:ind w:left="0" w:right="-720"/>
        <w:jc w:val="both"/>
        <w:rPr>
          <w:sz w:val="22"/>
          <w:szCs w:val="22"/>
        </w:rPr>
      </w:pPr>
      <w:r>
        <w:rPr>
          <w:b/>
          <w:sz w:val="22"/>
          <w:szCs w:val="22"/>
        </w:rPr>
        <w:t>DETAILS:</w:t>
      </w:r>
      <w:r>
        <w:rPr>
          <w:sz w:val="22"/>
          <w:szCs w:val="22"/>
        </w:rPr>
        <w:t xml:space="preserve"> Submit foundation, floor, roof, beam connection, special framing and flashing details as necessary for construction.</w:t>
      </w:r>
    </w:p>
    <w:p w14:paraId="18B99F98" w14:textId="77777777" w:rsidR="003E3062" w:rsidRDefault="003E3062" w:rsidP="003E3062">
      <w:pPr>
        <w:ind w:right="-720"/>
        <w:jc w:val="both"/>
        <w:rPr>
          <w:b/>
          <w:sz w:val="22"/>
          <w:szCs w:val="22"/>
          <w:u w:val="single"/>
        </w:rPr>
      </w:pPr>
    </w:p>
    <w:p w14:paraId="242C3A79" w14:textId="77777777" w:rsidR="003E3062" w:rsidRDefault="003E3062" w:rsidP="003E3062">
      <w:pPr>
        <w:ind w:right="-720"/>
        <w:jc w:val="both"/>
        <w:rPr>
          <w:b/>
          <w:u w:val="single"/>
        </w:rPr>
      </w:pPr>
      <w:bookmarkStart w:id="2" w:name="_Hlk122700447"/>
      <w:r>
        <w:rPr>
          <w:b/>
          <w:u w:val="single"/>
        </w:rPr>
        <w:t>AGING-IN-PLACE DESIGN AND FALL PROTECTION</w:t>
      </w:r>
    </w:p>
    <w:p w14:paraId="4FCC0CE5" w14:textId="77777777" w:rsidR="003E3062" w:rsidRDefault="003E3062" w:rsidP="003E3062">
      <w:pPr>
        <w:ind w:right="-720"/>
        <w:jc w:val="both"/>
        <w:rPr>
          <w:sz w:val="20"/>
        </w:rPr>
      </w:pPr>
    </w:p>
    <w:p w14:paraId="62179E55" w14:textId="530C980F" w:rsidR="003E3062" w:rsidRPr="009C7FFD" w:rsidRDefault="003E3062" w:rsidP="003E3062">
      <w:pPr>
        <w:numPr>
          <w:ilvl w:val="0"/>
          <w:numId w:val="5"/>
        </w:numPr>
        <w:ind w:left="0" w:right="-720"/>
        <w:jc w:val="both"/>
        <w:rPr>
          <w:sz w:val="22"/>
          <w:szCs w:val="22"/>
        </w:rPr>
      </w:pPr>
      <w:r w:rsidRPr="009C7FFD">
        <w:rPr>
          <w:sz w:val="22"/>
          <w:szCs w:val="22"/>
        </w:rPr>
        <w:t>At least one bathroom on the entry level shall be provided with grab bar reinforcement. Reinforcement shall be nominal 2x8 lumber and shall be located between 32 inches and 39.5 inches above the finished floor. Water closet reinforcement shall be installed on both side walls of the fixture, or on the side wall and the back wall. Shower reinforcement shall be continuous where wall framing is provided. Bathtub and combination bathtub/shower reinforcement shall be continuous on each ed of the bathtub and the back wall. Back wall reinforcement for a lower grab bar shall be provided with the bottom edge located no more than 6 inches above the bathtub rim. Information identifying the location of the reinforcement shall be placed in the operations and maintenance manual. (CRC R32</w:t>
      </w:r>
      <w:r w:rsidR="00BB4A89">
        <w:rPr>
          <w:sz w:val="22"/>
          <w:szCs w:val="22"/>
        </w:rPr>
        <w:t>8</w:t>
      </w:r>
      <w:r w:rsidRPr="009C7FFD">
        <w:rPr>
          <w:sz w:val="22"/>
          <w:szCs w:val="22"/>
        </w:rPr>
        <w:t>.1.1)</w:t>
      </w:r>
    </w:p>
    <w:p w14:paraId="3F22075C" w14:textId="77777777" w:rsidR="003E3062" w:rsidRPr="009C7FFD" w:rsidRDefault="003E3062" w:rsidP="003E3062">
      <w:pPr>
        <w:ind w:right="-720"/>
        <w:jc w:val="both"/>
        <w:rPr>
          <w:sz w:val="22"/>
          <w:szCs w:val="22"/>
        </w:rPr>
      </w:pPr>
    </w:p>
    <w:p w14:paraId="17811E27" w14:textId="40BA3B17" w:rsidR="003E3062" w:rsidRPr="009C7FFD" w:rsidRDefault="003E3062" w:rsidP="003E3062">
      <w:pPr>
        <w:numPr>
          <w:ilvl w:val="0"/>
          <w:numId w:val="5"/>
        </w:numPr>
        <w:ind w:left="0" w:right="-720"/>
        <w:jc w:val="both"/>
        <w:rPr>
          <w:sz w:val="22"/>
          <w:szCs w:val="22"/>
        </w:rPr>
      </w:pPr>
      <w:r w:rsidRPr="009C7FFD">
        <w:rPr>
          <w:sz w:val="22"/>
          <w:szCs w:val="22"/>
        </w:rPr>
        <w:t>Electrical receptacles outlets, switches and controls shall be located not more than 48 inches measured from the top of the outlet box and not less than 15 inches measured from the bottom of the outlet box above the finished floor. (CRC R32</w:t>
      </w:r>
      <w:r w:rsidR="00BB4A89">
        <w:rPr>
          <w:sz w:val="22"/>
          <w:szCs w:val="22"/>
        </w:rPr>
        <w:t>8</w:t>
      </w:r>
      <w:r w:rsidRPr="009C7FFD">
        <w:rPr>
          <w:sz w:val="22"/>
          <w:szCs w:val="22"/>
        </w:rPr>
        <w:t>.1.2)</w:t>
      </w:r>
    </w:p>
    <w:p w14:paraId="4F6E8DD1" w14:textId="77777777" w:rsidR="003E3062" w:rsidRPr="009C7FFD" w:rsidRDefault="003E3062" w:rsidP="003E3062">
      <w:pPr>
        <w:pStyle w:val="ListParagraph"/>
        <w:rPr>
          <w:sz w:val="22"/>
          <w:szCs w:val="22"/>
        </w:rPr>
      </w:pPr>
    </w:p>
    <w:p w14:paraId="5F4367FC" w14:textId="2D351FB0" w:rsidR="003E3062" w:rsidRPr="009C7FFD" w:rsidRDefault="009C7FFD" w:rsidP="003E3062">
      <w:pPr>
        <w:numPr>
          <w:ilvl w:val="0"/>
          <w:numId w:val="5"/>
        </w:numPr>
        <w:ind w:left="0" w:right="-720"/>
        <w:jc w:val="both"/>
        <w:rPr>
          <w:sz w:val="22"/>
          <w:szCs w:val="22"/>
        </w:rPr>
      </w:pPr>
      <w:r w:rsidRPr="009C7FFD">
        <w:rPr>
          <w:sz w:val="22"/>
          <w:szCs w:val="22"/>
        </w:rPr>
        <w:t>A</w:t>
      </w:r>
      <w:r w:rsidR="003E3062" w:rsidRPr="009C7FFD">
        <w:rPr>
          <w:sz w:val="22"/>
          <w:szCs w:val="22"/>
        </w:rPr>
        <w:t>t least one bathroom and one bedroom on the entry level shall provide a doorway with a net clear opening of not less than 32 inches measured with the door open at a 90-degree angle. (CRC R32</w:t>
      </w:r>
      <w:r w:rsidR="00BB4A89">
        <w:rPr>
          <w:sz w:val="22"/>
          <w:szCs w:val="22"/>
        </w:rPr>
        <w:t>8</w:t>
      </w:r>
      <w:r w:rsidR="003E3062" w:rsidRPr="009C7FFD">
        <w:rPr>
          <w:sz w:val="22"/>
          <w:szCs w:val="22"/>
        </w:rPr>
        <w:t>.1.3)</w:t>
      </w:r>
    </w:p>
    <w:p w14:paraId="37F91F51" w14:textId="77777777" w:rsidR="003E3062" w:rsidRPr="009C7FFD" w:rsidRDefault="003E3062" w:rsidP="003E3062">
      <w:pPr>
        <w:pStyle w:val="ListParagraph"/>
        <w:rPr>
          <w:sz w:val="22"/>
          <w:szCs w:val="22"/>
        </w:rPr>
      </w:pPr>
    </w:p>
    <w:p w14:paraId="6B332810" w14:textId="1E4B6014" w:rsidR="003E3062" w:rsidRPr="009C7FFD" w:rsidRDefault="003E3062" w:rsidP="003E3062">
      <w:pPr>
        <w:numPr>
          <w:ilvl w:val="0"/>
          <w:numId w:val="5"/>
        </w:numPr>
        <w:ind w:left="0" w:right="-720"/>
        <w:jc w:val="both"/>
        <w:rPr>
          <w:sz w:val="22"/>
          <w:szCs w:val="22"/>
        </w:rPr>
      </w:pPr>
      <w:r w:rsidRPr="009C7FFD">
        <w:rPr>
          <w:sz w:val="22"/>
          <w:szCs w:val="22"/>
        </w:rPr>
        <w:t>Doorbell buttons shall be installed not more than 48” above the finished floor measured to the top of the button. (CRC R32</w:t>
      </w:r>
      <w:r w:rsidR="00BB4A89">
        <w:rPr>
          <w:sz w:val="22"/>
          <w:szCs w:val="22"/>
        </w:rPr>
        <w:t>8</w:t>
      </w:r>
      <w:r w:rsidRPr="009C7FFD">
        <w:rPr>
          <w:sz w:val="22"/>
          <w:szCs w:val="22"/>
        </w:rPr>
        <w:t>.1.4)</w:t>
      </w:r>
    </w:p>
    <w:bookmarkEnd w:id="2"/>
    <w:p w14:paraId="2494CC26" w14:textId="77777777" w:rsidR="003E3062" w:rsidRPr="0044115C" w:rsidRDefault="003E3062" w:rsidP="003E3062">
      <w:pPr>
        <w:ind w:right="-720"/>
        <w:jc w:val="both"/>
        <w:rPr>
          <w:b/>
          <w:bCs/>
          <w:sz w:val="22"/>
          <w:szCs w:val="22"/>
        </w:rPr>
      </w:pPr>
    </w:p>
    <w:p w14:paraId="7B689BA7" w14:textId="77777777" w:rsidR="003E3062" w:rsidRDefault="003E3062" w:rsidP="003E3062">
      <w:pPr>
        <w:ind w:right="-720"/>
        <w:jc w:val="both"/>
        <w:rPr>
          <w:b/>
          <w:u w:val="single"/>
        </w:rPr>
      </w:pPr>
      <w:r>
        <w:rPr>
          <w:b/>
          <w:u w:val="single"/>
        </w:rPr>
        <w:t>LIGHT, VENTILATION AND MINIMUM ROOM DIMENSIONS</w:t>
      </w:r>
    </w:p>
    <w:p w14:paraId="77284B4D" w14:textId="77777777" w:rsidR="003E3062" w:rsidRDefault="003E3062" w:rsidP="003E3062">
      <w:pPr>
        <w:ind w:right="-720"/>
        <w:jc w:val="both"/>
        <w:rPr>
          <w:sz w:val="20"/>
        </w:rPr>
      </w:pPr>
    </w:p>
    <w:p w14:paraId="5FDDD011" w14:textId="77777777" w:rsidR="003E3062" w:rsidRDefault="003E3062" w:rsidP="003E3062">
      <w:pPr>
        <w:numPr>
          <w:ilvl w:val="0"/>
          <w:numId w:val="5"/>
        </w:numPr>
        <w:ind w:left="0" w:right="-720"/>
        <w:jc w:val="both"/>
        <w:rPr>
          <w:sz w:val="22"/>
          <w:szCs w:val="22"/>
        </w:rPr>
      </w:pPr>
      <w:r>
        <w:rPr>
          <w:sz w:val="22"/>
          <w:szCs w:val="22"/>
        </w:rPr>
        <w:t xml:space="preserve">Required window area for natural light shall be not less than eight (8) percent of floor area of a room used for human habitation, </w:t>
      </w:r>
      <w:r>
        <w:rPr>
          <w:i/>
          <w:sz w:val="22"/>
          <w:szCs w:val="22"/>
        </w:rPr>
        <w:t xml:space="preserve">or </w:t>
      </w:r>
      <w:r>
        <w:rPr>
          <w:sz w:val="22"/>
          <w:szCs w:val="22"/>
        </w:rPr>
        <w:t xml:space="preserve">artificial light that is adequate to provide an average illumination of </w:t>
      </w:r>
      <w:proofErr w:type="gramStart"/>
      <w:r>
        <w:rPr>
          <w:sz w:val="22"/>
          <w:szCs w:val="22"/>
        </w:rPr>
        <w:t>6 foot</w:t>
      </w:r>
      <w:proofErr w:type="gramEnd"/>
      <w:r>
        <w:rPr>
          <w:sz w:val="22"/>
          <w:szCs w:val="22"/>
        </w:rPr>
        <w:t xml:space="preserve"> candles over the area of the room at a height of 30 inches above the floor level.  Four (4) percent of the floor area in occupied spaces shall be able to open for ventilation, provide mechanical ventilation capable of producing .35 air changes per hour, or provide a whole-house mechanical ventilation system capable of supplying air of 15 cubic feet per minute per occupant. (CRC R303.1)</w:t>
      </w:r>
    </w:p>
    <w:p w14:paraId="5B840932" w14:textId="77777777" w:rsidR="003E3062" w:rsidRDefault="003E3062" w:rsidP="003E3062">
      <w:pPr>
        <w:ind w:right="-720"/>
        <w:jc w:val="both"/>
        <w:rPr>
          <w:sz w:val="22"/>
          <w:szCs w:val="22"/>
        </w:rPr>
      </w:pPr>
    </w:p>
    <w:p w14:paraId="7361A804" w14:textId="18992228" w:rsidR="003E3062" w:rsidRPr="0044115C" w:rsidRDefault="003E3062" w:rsidP="003E3062">
      <w:pPr>
        <w:numPr>
          <w:ilvl w:val="0"/>
          <w:numId w:val="5"/>
        </w:numPr>
        <w:ind w:left="0" w:right="-720"/>
        <w:jc w:val="both"/>
        <w:rPr>
          <w:sz w:val="22"/>
          <w:szCs w:val="22"/>
        </w:rPr>
      </w:pPr>
      <w:r>
        <w:rPr>
          <w:sz w:val="22"/>
          <w:szCs w:val="22"/>
        </w:rPr>
        <w:t xml:space="preserve">Provide each bedroom, basement, and habitable attics with a minimum of one exterior window with a 44” maximum clear opening height, 5.7 sq. ft. minimum clear openable area (minimum 5.0 sq. ft. at grade floor openings), 24” </w:t>
      </w:r>
      <w:r>
        <w:rPr>
          <w:sz w:val="22"/>
          <w:szCs w:val="22"/>
        </w:rPr>
        <w:lastRenderedPageBreak/>
        <w:t xml:space="preserve">minimum clear openable height and 20” minimum clear width, or an openable exterior exit door. Window wells, ladders, and steps shall comply with </w:t>
      </w:r>
      <w:r w:rsidR="00F23EDF">
        <w:rPr>
          <w:sz w:val="22"/>
          <w:szCs w:val="22"/>
        </w:rPr>
        <w:t>minimum code requirements</w:t>
      </w:r>
      <w:r>
        <w:rPr>
          <w:sz w:val="22"/>
          <w:szCs w:val="22"/>
        </w:rPr>
        <w:t xml:space="preserve">.  Bars, grilles, covers, ands screens shall be releasable or removable from the inside without the use of a key, tool, special knowledge, or force </w:t>
      </w:r>
      <w:r w:rsidRPr="0044115C">
        <w:rPr>
          <w:sz w:val="22"/>
          <w:szCs w:val="22"/>
        </w:rPr>
        <w:t>greater than 15lbs to operate the emergency escape and rescue openings.</w:t>
      </w:r>
      <w:r w:rsidR="00F23EDF">
        <w:rPr>
          <w:sz w:val="22"/>
          <w:szCs w:val="22"/>
        </w:rPr>
        <w:t xml:space="preserve"> </w:t>
      </w:r>
      <w:r w:rsidRPr="0044115C">
        <w:rPr>
          <w:sz w:val="22"/>
          <w:szCs w:val="22"/>
        </w:rPr>
        <w:t xml:space="preserve">Photovoltaic </w:t>
      </w:r>
      <w:r w:rsidRPr="0044115C">
        <w:t>panels &amp; modules shall not be below an emergency escape and rescue opening within 36”. (R</w:t>
      </w:r>
      <w:r w:rsidR="00BB4A89">
        <w:t>319</w:t>
      </w:r>
      <w:r w:rsidRPr="0044115C">
        <w:t>)</w:t>
      </w:r>
    </w:p>
    <w:p w14:paraId="04778E07" w14:textId="77777777" w:rsidR="003E3062" w:rsidRPr="0044115C" w:rsidRDefault="003E3062" w:rsidP="003E3062">
      <w:pPr>
        <w:ind w:right="-720"/>
        <w:jc w:val="both"/>
        <w:rPr>
          <w:sz w:val="22"/>
          <w:szCs w:val="22"/>
        </w:rPr>
      </w:pPr>
    </w:p>
    <w:p w14:paraId="79905DA9" w14:textId="68B3C14C" w:rsidR="003E3062" w:rsidRDefault="003E3062" w:rsidP="003E3062">
      <w:pPr>
        <w:numPr>
          <w:ilvl w:val="0"/>
          <w:numId w:val="5"/>
        </w:numPr>
        <w:ind w:left="0" w:right="-720"/>
        <w:jc w:val="both"/>
        <w:rPr>
          <w:sz w:val="22"/>
          <w:szCs w:val="22"/>
        </w:rPr>
      </w:pPr>
      <w:r>
        <w:rPr>
          <w:sz w:val="22"/>
          <w:szCs w:val="22"/>
        </w:rPr>
        <w:t xml:space="preserve">Water closet compartments shall be provided with an aggregate glazing area of not less than 3sq.ft; one half which must be openable </w:t>
      </w:r>
      <w:r>
        <w:rPr>
          <w:sz w:val="22"/>
          <w:szCs w:val="22"/>
          <w:u w:val="single"/>
        </w:rPr>
        <w:t>OR</w:t>
      </w:r>
      <w:r>
        <w:rPr>
          <w:sz w:val="22"/>
          <w:szCs w:val="22"/>
        </w:rPr>
        <w:t xml:space="preserve"> provide artificial light and a mechanical ventilation system is provide capable of supplying a minimum ventilation rate of 50 cubic feet per minute for intermittent ventilation or 25 cubic feet per minute for continuous ventilation; exhaust air shall be exhausted directly to the outside. (CRC R</w:t>
      </w:r>
      <w:r w:rsidR="00BB4A89">
        <w:rPr>
          <w:sz w:val="22"/>
          <w:szCs w:val="22"/>
        </w:rPr>
        <w:t>325.2</w:t>
      </w:r>
      <w:r>
        <w:rPr>
          <w:sz w:val="22"/>
          <w:szCs w:val="22"/>
        </w:rPr>
        <w:t xml:space="preserve">) </w:t>
      </w:r>
    </w:p>
    <w:p w14:paraId="3266024C" w14:textId="77777777" w:rsidR="003E3062" w:rsidRDefault="003E3062" w:rsidP="003E3062">
      <w:pPr>
        <w:pStyle w:val="ListParagraph"/>
        <w:rPr>
          <w:sz w:val="22"/>
          <w:szCs w:val="22"/>
        </w:rPr>
      </w:pPr>
    </w:p>
    <w:p w14:paraId="0E72F8A7" w14:textId="6BEFF359" w:rsidR="003E3062" w:rsidRDefault="003E3062" w:rsidP="003E3062">
      <w:pPr>
        <w:numPr>
          <w:ilvl w:val="0"/>
          <w:numId w:val="5"/>
        </w:numPr>
        <w:ind w:left="0" w:right="-720"/>
        <w:jc w:val="both"/>
        <w:rPr>
          <w:sz w:val="22"/>
          <w:szCs w:val="22"/>
        </w:rPr>
      </w:pPr>
      <w:r>
        <w:rPr>
          <w:sz w:val="22"/>
          <w:szCs w:val="22"/>
        </w:rPr>
        <w:t>Each bathroom containing a bathtub, shower or tub/shower combination shall be mechanically ventilated with Energy Star approved equipment (minimum 50cfm) with an integral humidistat installed. (CRC R</w:t>
      </w:r>
      <w:r w:rsidR="00BB4A89">
        <w:rPr>
          <w:sz w:val="22"/>
          <w:szCs w:val="22"/>
        </w:rPr>
        <w:t>325.2.1</w:t>
      </w:r>
      <w:r>
        <w:rPr>
          <w:sz w:val="22"/>
          <w:szCs w:val="22"/>
        </w:rPr>
        <w:t>)</w:t>
      </w:r>
    </w:p>
    <w:p w14:paraId="6BB9C661" w14:textId="77777777" w:rsidR="003E3062" w:rsidRDefault="003E3062" w:rsidP="003E3062">
      <w:pPr>
        <w:ind w:right="-720"/>
        <w:jc w:val="both"/>
        <w:rPr>
          <w:sz w:val="22"/>
          <w:szCs w:val="22"/>
        </w:rPr>
      </w:pPr>
    </w:p>
    <w:p w14:paraId="50FC5B6B" w14:textId="77777777" w:rsidR="003E3062" w:rsidRDefault="003E3062" w:rsidP="003E3062">
      <w:pPr>
        <w:numPr>
          <w:ilvl w:val="0"/>
          <w:numId w:val="5"/>
        </w:numPr>
        <w:ind w:left="0" w:right="-720"/>
        <w:jc w:val="both"/>
        <w:rPr>
          <w:sz w:val="22"/>
          <w:szCs w:val="22"/>
        </w:rPr>
      </w:pPr>
      <w:r>
        <w:rPr>
          <w:sz w:val="22"/>
          <w:szCs w:val="22"/>
        </w:rPr>
        <w:t xml:space="preserve">Provide attic cross ventilation: 1/150 of attic area or 1/300 with at least 40% but not more than 50% of vents are a </w:t>
      </w:r>
      <w:r w:rsidRPr="0044115C">
        <w:rPr>
          <w:sz w:val="22"/>
          <w:szCs w:val="22"/>
        </w:rPr>
        <w:t>maximum 3 ft. below the ridge or highest space in the attic and the balance is provided in the lower third of the attic space (not limited to eaves or cornice vents). As an alternative in Climate Zone 16 (Truckee region), the net area may be reduced to 1/300 when a Class I or II vapor barrier is installed on the warm-in-winter side of the ceiling.</w:t>
      </w:r>
      <w:r>
        <w:rPr>
          <w:sz w:val="22"/>
          <w:szCs w:val="22"/>
        </w:rPr>
        <w:t xml:space="preserve"> Baffles are required at vents for insulation. Provide minimum of 1” inch of air space between insulation and roof sheathing. (CRC R806)</w:t>
      </w:r>
    </w:p>
    <w:p w14:paraId="7C4BEC29" w14:textId="77777777" w:rsidR="003E3062" w:rsidRDefault="003E3062" w:rsidP="003E3062">
      <w:pPr>
        <w:ind w:right="-720"/>
        <w:jc w:val="both"/>
        <w:rPr>
          <w:sz w:val="22"/>
          <w:szCs w:val="22"/>
        </w:rPr>
      </w:pPr>
    </w:p>
    <w:p w14:paraId="07AFEE5D" w14:textId="77777777" w:rsidR="003E3062" w:rsidRDefault="003E3062" w:rsidP="003E3062">
      <w:pPr>
        <w:numPr>
          <w:ilvl w:val="0"/>
          <w:numId w:val="5"/>
        </w:numPr>
        <w:ind w:left="0" w:right="-720"/>
        <w:jc w:val="both"/>
        <w:rPr>
          <w:sz w:val="22"/>
          <w:szCs w:val="22"/>
        </w:rPr>
      </w:pPr>
      <w:r>
        <w:rPr>
          <w:sz w:val="22"/>
          <w:szCs w:val="22"/>
        </w:rPr>
        <w:t>Enclosed rafter spaces shall have a 1-inch clear cross ventilation. (Properly sized rafters for insulation) (CRC R806.3)</w:t>
      </w:r>
    </w:p>
    <w:p w14:paraId="035816DE" w14:textId="77777777" w:rsidR="003E3062" w:rsidRDefault="003E3062" w:rsidP="003E3062">
      <w:pPr>
        <w:ind w:right="-720"/>
        <w:jc w:val="both"/>
        <w:rPr>
          <w:sz w:val="22"/>
          <w:szCs w:val="22"/>
        </w:rPr>
      </w:pPr>
    </w:p>
    <w:p w14:paraId="6571F526" w14:textId="77777777" w:rsidR="003E3062" w:rsidRPr="0044115C" w:rsidRDefault="003E3062" w:rsidP="003E3062">
      <w:pPr>
        <w:numPr>
          <w:ilvl w:val="0"/>
          <w:numId w:val="5"/>
        </w:numPr>
        <w:ind w:left="0" w:right="-720"/>
        <w:jc w:val="both"/>
        <w:rPr>
          <w:sz w:val="22"/>
          <w:szCs w:val="22"/>
        </w:rPr>
      </w:pPr>
      <w:r w:rsidRPr="000A7814">
        <w:rPr>
          <w:sz w:val="22"/>
          <w:szCs w:val="22"/>
        </w:rPr>
        <w:t xml:space="preserve">Under floor cross ventilation: minimum 1.0 sq. ft. for each 150 sq. ft. of under floor area. When a class 1 vapor retarder is installed on the ground surface the minimum area of ventilation may be limited to 1sq.ft for each 1,500 square feet of under-floor space. One ventilation opening shall be within three (3) feet of each corner of the building </w:t>
      </w:r>
      <w:r w:rsidRPr="0044115C">
        <w:rPr>
          <w:sz w:val="22"/>
          <w:szCs w:val="22"/>
        </w:rPr>
        <w:t>(CRC R408.1). Unvented crawl spaces shall comply with CRC R408.2. Unvented crawl space added option for dehumidification of 70 pints moisture per day per 1,000 sf to requirement for exemption. (R408.3)</w:t>
      </w:r>
    </w:p>
    <w:p w14:paraId="5FD69CFA" w14:textId="77777777" w:rsidR="003E3062" w:rsidRPr="0044115C" w:rsidRDefault="003E3062" w:rsidP="003E3062">
      <w:pPr>
        <w:pStyle w:val="ListParagraph"/>
        <w:ind w:right="-720"/>
        <w:jc w:val="both"/>
      </w:pPr>
    </w:p>
    <w:p w14:paraId="47510B6C" w14:textId="77777777" w:rsidR="003E3062" w:rsidRPr="0044115C" w:rsidRDefault="003E3062" w:rsidP="003E3062">
      <w:pPr>
        <w:numPr>
          <w:ilvl w:val="0"/>
          <w:numId w:val="5"/>
        </w:numPr>
        <w:ind w:left="0" w:right="-720"/>
        <w:jc w:val="both"/>
        <w:rPr>
          <w:sz w:val="22"/>
          <w:szCs w:val="22"/>
        </w:rPr>
      </w:pPr>
      <w:r w:rsidRPr="0044115C">
        <w:rPr>
          <w:sz w:val="22"/>
          <w:szCs w:val="22"/>
        </w:rPr>
        <w:t xml:space="preserve">Exterior balconies and elevated walking surfaces exposed to water, where structural framing is protected by an impervious moisture barrier require construction documents with manufacturer’s installation instructions. (R106.1.5) Must be inspected and approved before concealing barrier. (R109.1.5.3) </w:t>
      </w:r>
    </w:p>
    <w:p w14:paraId="0B2FF798" w14:textId="77777777" w:rsidR="003E3062" w:rsidRPr="0044115C" w:rsidRDefault="003E3062" w:rsidP="003E3062">
      <w:pPr>
        <w:pStyle w:val="ListParagraph"/>
        <w:ind w:right="-720"/>
        <w:jc w:val="both"/>
        <w:rPr>
          <w:sz w:val="22"/>
          <w:szCs w:val="22"/>
        </w:rPr>
      </w:pPr>
    </w:p>
    <w:p w14:paraId="4A3A2F07" w14:textId="5EAB9C55" w:rsidR="003E3062" w:rsidRPr="0044115C" w:rsidRDefault="003E3062" w:rsidP="003E3062">
      <w:pPr>
        <w:numPr>
          <w:ilvl w:val="0"/>
          <w:numId w:val="5"/>
        </w:numPr>
        <w:ind w:left="0" w:right="-720"/>
        <w:jc w:val="both"/>
        <w:rPr>
          <w:bCs/>
          <w:sz w:val="22"/>
          <w:szCs w:val="22"/>
        </w:rPr>
      </w:pPr>
      <w:r w:rsidRPr="0044115C">
        <w:rPr>
          <w:bCs/>
          <w:sz w:val="22"/>
          <w:szCs w:val="22"/>
        </w:rPr>
        <w:t>Enclosed framing in exterior balconies and elevated walking surfaces exposed to rain, snow or drainage from irrigation shall be provided with cross-ventilation area of at least 1/150. (R3</w:t>
      </w:r>
      <w:r w:rsidR="00BB4A89">
        <w:rPr>
          <w:bCs/>
          <w:sz w:val="22"/>
          <w:szCs w:val="22"/>
        </w:rPr>
        <w:t>04.1.3</w:t>
      </w:r>
      <w:r w:rsidRPr="0044115C">
        <w:rPr>
          <w:bCs/>
          <w:sz w:val="22"/>
          <w:szCs w:val="22"/>
        </w:rPr>
        <w:t>)</w:t>
      </w:r>
    </w:p>
    <w:p w14:paraId="352AEAD9" w14:textId="77777777" w:rsidR="003E3062" w:rsidRPr="0044115C" w:rsidRDefault="003E3062" w:rsidP="003E3062">
      <w:pPr>
        <w:ind w:right="-720"/>
        <w:jc w:val="both"/>
        <w:rPr>
          <w:bCs/>
          <w:sz w:val="22"/>
          <w:szCs w:val="22"/>
        </w:rPr>
      </w:pPr>
    </w:p>
    <w:p w14:paraId="4A804F5D" w14:textId="34DD9B1B" w:rsidR="003E3062" w:rsidRPr="00B626B4" w:rsidRDefault="003E3062" w:rsidP="003E3062">
      <w:pPr>
        <w:numPr>
          <w:ilvl w:val="0"/>
          <w:numId w:val="5"/>
        </w:numPr>
        <w:ind w:left="0" w:right="-720"/>
        <w:jc w:val="both"/>
        <w:rPr>
          <w:sz w:val="22"/>
          <w:szCs w:val="22"/>
        </w:rPr>
      </w:pPr>
      <w:r w:rsidRPr="00B626B4">
        <w:rPr>
          <w:sz w:val="22"/>
          <w:szCs w:val="22"/>
        </w:rPr>
        <w:t>Label the following windows fully tempered: (CRC R3</w:t>
      </w:r>
      <w:r w:rsidR="00BB4A89">
        <w:rPr>
          <w:sz w:val="22"/>
          <w:szCs w:val="22"/>
        </w:rPr>
        <w:t>24.4.1-R324.4.7</w:t>
      </w:r>
      <w:r w:rsidRPr="00B626B4">
        <w:rPr>
          <w:sz w:val="22"/>
          <w:szCs w:val="22"/>
        </w:rPr>
        <w:t>)</w:t>
      </w:r>
    </w:p>
    <w:p w14:paraId="37717608" w14:textId="77777777" w:rsidR="003E3062" w:rsidRPr="000A7814" w:rsidRDefault="003E3062" w:rsidP="003E3062">
      <w:pPr>
        <w:numPr>
          <w:ilvl w:val="0"/>
          <w:numId w:val="6"/>
        </w:numPr>
        <w:ind w:left="360" w:right="-720"/>
        <w:jc w:val="both"/>
        <w:rPr>
          <w:sz w:val="22"/>
          <w:szCs w:val="22"/>
        </w:rPr>
      </w:pPr>
      <w:r w:rsidRPr="000A7814">
        <w:rPr>
          <w:sz w:val="22"/>
          <w:szCs w:val="22"/>
        </w:rPr>
        <w:t>Sliding/swinging glass doors</w:t>
      </w:r>
    </w:p>
    <w:p w14:paraId="16C9E32E" w14:textId="77777777" w:rsidR="003E3062" w:rsidRPr="000A7814" w:rsidRDefault="003E3062" w:rsidP="003E3062">
      <w:pPr>
        <w:numPr>
          <w:ilvl w:val="0"/>
          <w:numId w:val="6"/>
        </w:numPr>
        <w:ind w:left="360" w:right="-720"/>
        <w:jc w:val="both"/>
        <w:rPr>
          <w:sz w:val="22"/>
          <w:szCs w:val="22"/>
        </w:rPr>
      </w:pPr>
      <w:r w:rsidRPr="000A7814">
        <w:rPr>
          <w:sz w:val="22"/>
          <w:szCs w:val="22"/>
        </w:rPr>
        <w:t xml:space="preserve">Glazing in walls and enclosures facing hot tubs, spas, whirlpools, saunas, steam rooms, bathtubs, showers and swimming pools where the glazing is less than 60 inches above the standing surface within the compartment </w:t>
      </w:r>
      <w:r w:rsidRPr="000A7814">
        <w:rPr>
          <w:sz w:val="22"/>
          <w:szCs w:val="22"/>
          <w:u w:val="single"/>
        </w:rPr>
        <w:t>and</w:t>
      </w:r>
      <w:r w:rsidRPr="000A7814">
        <w:rPr>
          <w:sz w:val="22"/>
          <w:szCs w:val="22"/>
        </w:rPr>
        <w:t xml:space="preserve"> within 60 inches horizontally of the water’s edge (CRC R308.4.5)</w:t>
      </w:r>
    </w:p>
    <w:p w14:paraId="5A1D201F" w14:textId="77777777" w:rsidR="003E3062" w:rsidRPr="000A7814" w:rsidRDefault="003E3062" w:rsidP="003E3062">
      <w:pPr>
        <w:numPr>
          <w:ilvl w:val="0"/>
          <w:numId w:val="6"/>
        </w:numPr>
        <w:ind w:left="360" w:right="-720"/>
        <w:jc w:val="both"/>
        <w:rPr>
          <w:sz w:val="22"/>
          <w:szCs w:val="22"/>
        </w:rPr>
      </w:pPr>
      <w:r w:rsidRPr="000A7814">
        <w:rPr>
          <w:sz w:val="22"/>
          <w:szCs w:val="22"/>
        </w:rPr>
        <w:t xml:space="preserve">Glazing within a 24” arc of a door that is less than 60 inches above the floor. Safety glazing required on a wall </w:t>
      </w:r>
      <w:r w:rsidRPr="0044115C">
        <w:rPr>
          <w:bCs/>
          <w:sz w:val="22"/>
          <w:szCs w:val="22"/>
        </w:rPr>
        <w:t>less than 180 degrees from the plane of the door in a closed position and within 24” of hinge side of an in-</w:t>
      </w:r>
      <w:r w:rsidRPr="000A7814">
        <w:rPr>
          <w:sz w:val="22"/>
          <w:szCs w:val="22"/>
        </w:rPr>
        <w:t>swing door. (R308.4.2)</w:t>
      </w:r>
    </w:p>
    <w:p w14:paraId="2A6618E2" w14:textId="77777777" w:rsidR="003E3062" w:rsidRPr="000A7814" w:rsidRDefault="003E3062" w:rsidP="003E3062">
      <w:pPr>
        <w:numPr>
          <w:ilvl w:val="0"/>
          <w:numId w:val="6"/>
        </w:numPr>
        <w:ind w:left="360" w:right="-720"/>
        <w:jc w:val="both"/>
        <w:rPr>
          <w:sz w:val="22"/>
          <w:szCs w:val="22"/>
        </w:rPr>
      </w:pPr>
      <w:r w:rsidRPr="000A7814">
        <w:rPr>
          <w:sz w:val="22"/>
          <w:szCs w:val="22"/>
        </w:rPr>
        <w:t>Glazing where the exposed area is greater than 9sq.ft, bottom is less than 18 in. and at least 36 in. above the floor, and adjacent to a walking surface</w:t>
      </w:r>
    </w:p>
    <w:p w14:paraId="29D564DA" w14:textId="77777777" w:rsidR="003E3062" w:rsidRPr="000A7814" w:rsidRDefault="003E3062" w:rsidP="003E3062">
      <w:pPr>
        <w:numPr>
          <w:ilvl w:val="0"/>
          <w:numId w:val="6"/>
        </w:numPr>
        <w:ind w:left="360" w:right="-720"/>
        <w:jc w:val="both"/>
        <w:rPr>
          <w:sz w:val="22"/>
          <w:szCs w:val="22"/>
        </w:rPr>
      </w:pPr>
      <w:r w:rsidRPr="000A7814">
        <w:rPr>
          <w:sz w:val="22"/>
          <w:szCs w:val="22"/>
        </w:rPr>
        <w:t>Within 60in. of the bottom tread of a stairway and less than 36in. above the landing</w:t>
      </w:r>
    </w:p>
    <w:p w14:paraId="7A8AD55C" w14:textId="77777777" w:rsidR="003E3062" w:rsidRPr="000A7814" w:rsidRDefault="003E3062" w:rsidP="003E3062">
      <w:pPr>
        <w:numPr>
          <w:ilvl w:val="0"/>
          <w:numId w:val="6"/>
        </w:numPr>
        <w:ind w:left="360" w:right="-720"/>
        <w:jc w:val="both"/>
        <w:rPr>
          <w:sz w:val="22"/>
          <w:szCs w:val="22"/>
        </w:rPr>
      </w:pPr>
      <w:r w:rsidRPr="000A7814">
        <w:rPr>
          <w:sz w:val="22"/>
          <w:szCs w:val="22"/>
        </w:rPr>
        <w:t>Glazing in guards and railings</w:t>
      </w:r>
    </w:p>
    <w:p w14:paraId="3B282647" w14:textId="77777777" w:rsidR="003E3062" w:rsidRPr="000A7814" w:rsidRDefault="003E3062" w:rsidP="003E3062">
      <w:pPr>
        <w:numPr>
          <w:ilvl w:val="0"/>
          <w:numId w:val="6"/>
        </w:numPr>
        <w:ind w:left="360" w:right="-720"/>
        <w:jc w:val="both"/>
        <w:rPr>
          <w:sz w:val="22"/>
          <w:szCs w:val="22"/>
        </w:rPr>
      </w:pPr>
      <w:r w:rsidRPr="000A7814">
        <w:rPr>
          <w:sz w:val="22"/>
          <w:szCs w:val="22"/>
        </w:rPr>
        <w:t>Glazing adjacent to stairways, landings, and ramps within 36in. horizontally of the walking surface less than 36in. above the walking surface</w:t>
      </w:r>
    </w:p>
    <w:p w14:paraId="0E515560" w14:textId="77777777" w:rsidR="003E3062" w:rsidRDefault="003E3062" w:rsidP="003E3062">
      <w:pPr>
        <w:ind w:left="360" w:right="-720"/>
        <w:jc w:val="both"/>
        <w:rPr>
          <w:sz w:val="22"/>
          <w:szCs w:val="22"/>
        </w:rPr>
      </w:pPr>
    </w:p>
    <w:p w14:paraId="614506B6" w14:textId="65536990" w:rsidR="003E3062" w:rsidRDefault="003E3062" w:rsidP="003E3062">
      <w:pPr>
        <w:numPr>
          <w:ilvl w:val="0"/>
          <w:numId w:val="5"/>
        </w:numPr>
        <w:ind w:left="0" w:right="-720"/>
        <w:jc w:val="both"/>
        <w:rPr>
          <w:sz w:val="22"/>
          <w:szCs w:val="22"/>
        </w:rPr>
      </w:pPr>
      <w:r>
        <w:rPr>
          <w:sz w:val="22"/>
          <w:szCs w:val="22"/>
        </w:rPr>
        <w:t xml:space="preserve">Provide landings and a porch light at all exterior doors. Landings are to be minimum 3 ft deep x width of door. Landings at required egress doors may step </w:t>
      </w:r>
      <w:proofErr w:type="gramStart"/>
      <w:r>
        <w:rPr>
          <w:sz w:val="22"/>
          <w:szCs w:val="22"/>
        </w:rPr>
        <w:t>down</w:t>
      </w:r>
      <w:proofErr w:type="gramEnd"/>
      <w:r>
        <w:rPr>
          <w:sz w:val="22"/>
          <w:szCs w:val="22"/>
        </w:rPr>
        <w:t xml:space="preserve"> a maximum of 7.75 inches when the door does not swing over the landing and 1.5 inches when door swings onto the landing.  </w:t>
      </w:r>
      <w:r>
        <w:rPr>
          <w:sz w:val="22"/>
          <w:szCs w:val="22"/>
          <w:u w:val="single"/>
        </w:rPr>
        <w:t>Other</w:t>
      </w:r>
      <w:r>
        <w:rPr>
          <w:sz w:val="22"/>
          <w:szCs w:val="22"/>
        </w:rPr>
        <w:t xml:space="preserve"> than required exterior exit doors may have a threshold of 7.75 inches maximum; </w:t>
      </w:r>
      <w:proofErr w:type="gramStart"/>
      <w:r>
        <w:rPr>
          <w:sz w:val="22"/>
          <w:szCs w:val="22"/>
        </w:rPr>
        <w:t>a landing</w:t>
      </w:r>
      <w:proofErr w:type="gramEnd"/>
      <w:r>
        <w:rPr>
          <w:sz w:val="22"/>
          <w:szCs w:val="22"/>
        </w:rPr>
        <w:t xml:space="preserve"> is not required if a stair with two or fewer risers is located on the exterior side and the door does not swing over the stairway. (CRC R</w:t>
      </w:r>
      <w:r w:rsidR="00BB4A89">
        <w:rPr>
          <w:sz w:val="22"/>
          <w:szCs w:val="22"/>
        </w:rPr>
        <w:t>318.3</w:t>
      </w:r>
      <w:r>
        <w:rPr>
          <w:sz w:val="22"/>
          <w:szCs w:val="22"/>
        </w:rPr>
        <w:t>)</w:t>
      </w:r>
    </w:p>
    <w:p w14:paraId="301F4EDB" w14:textId="77777777" w:rsidR="003E3062" w:rsidRDefault="003E3062" w:rsidP="003E3062">
      <w:pPr>
        <w:ind w:right="-720"/>
        <w:jc w:val="both"/>
        <w:rPr>
          <w:sz w:val="22"/>
          <w:szCs w:val="22"/>
        </w:rPr>
      </w:pPr>
    </w:p>
    <w:p w14:paraId="3C210020" w14:textId="4556295A" w:rsidR="003E3062" w:rsidRDefault="003E3062" w:rsidP="003E3062">
      <w:pPr>
        <w:numPr>
          <w:ilvl w:val="0"/>
          <w:numId w:val="5"/>
        </w:numPr>
        <w:ind w:left="0" w:right="-720"/>
        <w:jc w:val="both"/>
        <w:rPr>
          <w:sz w:val="22"/>
          <w:szCs w:val="22"/>
        </w:rPr>
      </w:pPr>
      <w:r>
        <w:rPr>
          <w:sz w:val="22"/>
          <w:szCs w:val="22"/>
        </w:rPr>
        <w:t>Minimum room dimensions (CRC R3</w:t>
      </w:r>
      <w:r w:rsidR="00BB4A89">
        <w:rPr>
          <w:sz w:val="22"/>
          <w:szCs w:val="22"/>
        </w:rPr>
        <w:t>12</w:t>
      </w:r>
      <w:r>
        <w:rPr>
          <w:sz w:val="22"/>
          <w:szCs w:val="22"/>
        </w:rPr>
        <w:t>):</w:t>
      </w:r>
    </w:p>
    <w:p w14:paraId="590E99ED" w14:textId="77777777" w:rsidR="003E3062" w:rsidRPr="000A7814" w:rsidRDefault="003E3062" w:rsidP="003E3062">
      <w:pPr>
        <w:numPr>
          <w:ilvl w:val="0"/>
          <w:numId w:val="7"/>
        </w:numPr>
        <w:ind w:left="360" w:right="-720"/>
        <w:jc w:val="both"/>
        <w:rPr>
          <w:sz w:val="22"/>
          <w:szCs w:val="22"/>
        </w:rPr>
      </w:pPr>
      <w:r w:rsidRPr="000A7814">
        <w:rPr>
          <w:sz w:val="22"/>
          <w:szCs w:val="22"/>
        </w:rPr>
        <w:t>Habitable rooms shall be minimum 70sq.ft. (One 120sq.ft room requirement removed).</w:t>
      </w:r>
    </w:p>
    <w:p w14:paraId="2033EBD2" w14:textId="4E2DFF23" w:rsidR="003E3062" w:rsidRDefault="003E3062" w:rsidP="003E3062">
      <w:pPr>
        <w:numPr>
          <w:ilvl w:val="0"/>
          <w:numId w:val="7"/>
        </w:numPr>
        <w:ind w:left="360" w:right="-720"/>
        <w:jc w:val="both"/>
        <w:rPr>
          <w:sz w:val="22"/>
          <w:szCs w:val="22"/>
        </w:rPr>
      </w:pPr>
      <w:r w:rsidRPr="000A7814">
        <w:rPr>
          <w:sz w:val="22"/>
          <w:szCs w:val="22"/>
        </w:rPr>
        <w:t>Habitable rooms, hallways and portions of basements containing these spaces shall have a ceiling height of 7ft. Bathrooms, toilet rooms, laundry and basements without habitable spaces shall have a ceiling height of not less than 6’8”. (CRC R</w:t>
      </w:r>
      <w:r w:rsidR="00BB4A89">
        <w:rPr>
          <w:sz w:val="22"/>
          <w:szCs w:val="22"/>
        </w:rPr>
        <w:t>313</w:t>
      </w:r>
      <w:r w:rsidRPr="000A7814">
        <w:rPr>
          <w:sz w:val="22"/>
          <w:szCs w:val="22"/>
        </w:rPr>
        <w:t>)</w:t>
      </w:r>
    </w:p>
    <w:p w14:paraId="02EA9F26" w14:textId="77777777" w:rsidR="003E3062" w:rsidRPr="00BB4A89" w:rsidRDefault="003E3062" w:rsidP="003E3062">
      <w:pPr>
        <w:numPr>
          <w:ilvl w:val="0"/>
          <w:numId w:val="7"/>
        </w:numPr>
        <w:ind w:left="360" w:right="-720"/>
        <w:jc w:val="both"/>
        <w:rPr>
          <w:sz w:val="22"/>
          <w:szCs w:val="22"/>
        </w:rPr>
      </w:pPr>
      <w:bookmarkStart w:id="3" w:name="_Hlk122700620"/>
      <w:r w:rsidRPr="00BB4A89">
        <w:rPr>
          <w:sz w:val="22"/>
          <w:szCs w:val="22"/>
        </w:rPr>
        <w:t xml:space="preserve">Beams and girders spaced apart not less than 36 inches in clear finished width shall project not less the 78 inches from the finished floor. </w:t>
      </w:r>
    </w:p>
    <w:bookmarkEnd w:id="3"/>
    <w:p w14:paraId="7DE82FB2" w14:textId="209D0523" w:rsidR="003E3062" w:rsidRPr="000A7814" w:rsidRDefault="003E3062" w:rsidP="003E3062">
      <w:pPr>
        <w:numPr>
          <w:ilvl w:val="0"/>
          <w:numId w:val="7"/>
        </w:numPr>
        <w:ind w:left="360" w:right="-720"/>
        <w:jc w:val="both"/>
        <w:rPr>
          <w:sz w:val="22"/>
          <w:szCs w:val="22"/>
        </w:rPr>
      </w:pPr>
      <w:r w:rsidRPr="000A7814">
        <w:rPr>
          <w:sz w:val="22"/>
          <w:szCs w:val="22"/>
        </w:rPr>
        <w:t>Habitable spaces in basements shall have a minimum 6’4” under obstructions. (CRC R3</w:t>
      </w:r>
      <w:r w:rsidR="00BB4A89">
        <w:rPr>
          <w:sz w:val="22"/>
          <w:szCs w:val="22"/>
        </w:rPr>
        <w:t>13</w:t>
      </w:r>
      <w:r w:rsidRPr="000A7814">
        <w:rPr>
          <w:sz w:val="22"/>
          <w:szCs w:val="22"/>
        </w:rPr>
        <w:t>)</w:t>
      </w:r>
    </w:p>
    <w:p w14:paraId="4F7AB707" w14:textId="77777777" w:rsidR="003E3062" w:rsidRPr="000A7814" w:rsidRDefault="003E3062" w:rsidP="003E3062">
      <w:pPr>
        <w:numPr>
          <w:ilvl w:val="0"/>
          <w:numId w:val="7"/>
        </w:numPr>
        <w:ind w:left="360" w:right="-720"/>
        <w:jc w:val="both"/>
        <w:rPr>
          <w:sz w:val="22"/>
          <w:szCs w:val="22"/>
        </w:rPr>
      </w:pPr>
      <w:r w:rsidRPr="000A7814">
        <w:rPr>
          <w:sz w:val="22"/>
          <w:szCs w:val="22"/>
        </w:rPr>
        <w:t xml:space="preserve">Kitchen shall be provided with a clear passageway at least 3’ in width between counters/appliances. </w:t>
      </w:r>
    </w:p>
    <w:p w14:paraId="31CC5F96" w14:textId="77777777" w:rsidR="003E3062" w:rsidRDefault="003E3062" w:rsidP="003E3062">
      <w:pPr>
        <w:numPr>
          <w:ilvl w:val="0"/>
          <w:numId w:val="7"/>
        </w:numPr>
        <w:ind w:left="360" w:right="-720"/>
        <w:jc w:val="both"/>
        <w:rPr>
          <w:sz w:val="22"/>
          <w:szCs w:val="22"/>
        </w:rPr>
      </w:pPr>
      <w:proofErr w:type="gramStart"/>
      <w:r>
        <w:rPr>
          <w:sz w:val="22"/>
          <w:szCs w:val="22"/>
        </w:rPr>
        <w:t>Shall</w:t>
      </w:r>
      <w:proofErr w:type="gramEnd"/>
      <w:r>
        <w:rPr>
          <w:sz w:val="22"/>
          <w:szCs w:val="22"/>
        </w:rPr>
        <w:t xml:space="preserve"> not be less than 7 ft. in any dimension except kitchens</w:t>
      </w:r>
    </w:p>
    <w:p w14:paraId="0EB66F72" w14:textId="4CC6BDEC" w:rsidR="003E3062" w:rsidRPr="00BB4A89" w:rsidRDefault="003E3062" w:rsidP="00BB4A89">
      <w:pPr>
        <w:numPr>
          <w:ilvl w:val="0"/>
          <w:numId w:val="7"/>
        </w:numPr>
        <w:ind w:left="360" w:right="-720"/>
        <w:jc w:val="both"/>
        <w:rPr>
          <w:sz w:val="22"/>
          <w:szCs w:val="22"/>
        </w:rPr>
      </w:pPr>
      <w:r>
        <w:rPr>
          <w:sz w:val="22"/>
          <w:szCs w:val="22"/>
        </w:rPr>
        <w:t>See sections CRC R3</w:t>
      </w:r>
      <w:r w:rsidR="00BB4A89">
        <w:rPr>
          <w:sz w:val="22"/>
          <w:szCs w:val="22"/>
        </w:rPr>
        <w:t>12</w:t>
      </w:r>
      <w:r>
        <w:rPr>
          <w:b/>
          <w:sz w:val="22"/>
          <w:szCs w:val="22"/>
        </w:rPr>
        <w:t xml:space="preserve"> </w:t>
      </w:r>
      <w:r>
        <w:rPr>
          <w:sz w:val="22"/>
          <w:szCs w:val="22"/>
        </w:rPr>
        <w:t>and R3</w:t>
      </w:r>
      <w:r w:rsidR="00BB4A89">
        <w:rPr>
          <w:sz w:val="22"/>
          <w:szCs w:val="22"/>
        </w:rPr>
        <w:t>13</w:t>
      </w:r>
      <w:r>
        <w:rPr>
          <w:sz w:val="22"/>
          <w:szCs w:val="22"/>
        </w:rPr>
        <w:t xml:space="preserve"> Exception 1 for sloped ceiling requirements.</w:t>
      </w:r>
    </w:p>
    <w:p w14:paraId="07DE2DA7" w14:textId="55A1CE5C" w:rsidR="003E3062" w:rsidRDefault="003E3062" w:rsidP="003E3062">
      <w:pPr>
        <w:numPr>
          <w:ilvl w:val="0"/>
          <w:numId w:val="7"/>
        </w:numPr>
        <w:ind w:left="360" w:right="-720"/>
        <w:jc w:val="both"/>
        <w:rPr>
          <w:sz w:val="22"/>
          <w:szCs w:val="22"/>
        </w:rPr>
      </w:pPr>
      <w:r>
        <w:rPr>
          <w:sz w:val="22"/>
          <w:szCs w:val="22"/>
        </w:rPr>
        <w:t>Hallways shall have a minimum width of 36 inches. (CRC R31</w:t>
      </w:r>
      <w:r w:rsidR="00BB4A89">
        <w:rPr>
          <w:sz w:val="22"/>
          <w:szCs w:val="22"/>
        </w:rPr>
        <w:t>8.6)</w:t>
      </w:r>
    </w:p>
    <w:p w14:paraId="718A0CD9" w14:textId="77777777" w:rsidR="003E3062" w:rsidRDefault="003E3062" w:rsidP="003E3062">
      <w:pPr>
        <w:ind w:left="360" w:right="-720"/>
        <w:jc w:val="both"/>
        <w:rPr>
          <w:sz w:val="22"/>
          <w:szCs w:val="22"/>
        </w:rPr>
      </w:pPr>
    </w:p>
    <w:p w14:paraId="581BCEFA" w14:textId="4EA9469F" w:rsidR="003E3062" w:rsidRDefault="003E3062" w:rsidP="003E3062">
      <w:pPr>
        <w:numPr>
          <w:ilvl w:val="0"/>
          <w:numId w:val="5"/>
        </w:numPr>
        <w:ind w:left="0" w:right="-720"/>
        <w:jc w:val="both"/>
        <w:rPr>
          <w:sz w:val="22"/>
          <w:szCs w:val="22"/>
        </w:rPr>
      </w:pPr>
      <w:r>
        <w:rPr>
          <w:sz w:val="22"/>
          <w:szCs w:val="22"/>
        </w:rPr>
        <w:t>At least one egress door shall be provided for each dwelling unit, the egress door shall be side hinged with a minimum openable width of 32 inches; the minimum clear openable height shall be 78 inches minimum (other doors shall not be required to comply with these dimensions).  Egress doors shall be readily openable from the inside without the use of a key, special knowledge, or effort. (CRC R</w:t>
      </w:r>
      <w:r w:rsidR="00BB4A89">
        <w:rPr>
          <w:sz w:val="22"/>
          <w:szCs w:val="22"/>
        </w:rPr>
        <w:t>318.2</w:t>
      </w:r>
      <w:r>
        <w:rPr>
          <w:sz w:val="22"/>
          <w:szCs w:val="22"/>
        </w:rPr>
        <w:t>)</w:t>
      </w:r>
    </w:p>
    <w:p w14:paraId="3DE02742" w14:textId="77777777" w:rsidR="003E3062" w:rsidRDefault="003E3062" w:rsidP="003E3062">
      <w:pPr>
        <w:ind w:right="-720"/>
        <w:jc w:val="both"/>
        <w:rPr>
          <w:sz w:val="22"/>
          <w:szCs w:val="22"/>
        </w:rPr>
      </w:pPr>
    </w:p>
    <w:p w14:paraId="5B4EF208" w14:textId="10BD60AF" w:rsidR="003E3062" w:rsidRDefault="003E3062" w:rsidP="003E3062">
      <w:pPr>
        <w:numPr>
          <w:ilvl w:val="0"/>
          <w:numId w:val="5"/>
        </w:numPr>
        <w:ind w:left="0" w:right="-720"/>
        <w:jc w:val="both"/>
        <w:rPr>
          <w:sz w:val="22"/>
          <w:szCs w:val="22"/>
        </w:rPr>
      </w:pPr>
      <w:r>
        <w:rPr>
          <w:sz w:val="22"/>
          <w:szCs w:val="22"/>
        </w:rPr>
        <w:t>Habitable levels or basements located more than one-story above or below grade shall have a maximum travel distance from any point within the room to the stairway or ramp of not more than 50ft. (CRC R31</w:t>
      </w:r>
      <w:r w:rsidR="00BB4A89">
        <w:rPr>
          <w:sz w:val="22"/>
          <w:szCs w:val="22"/>
        </w:rPr>
        <w:t>8.4</w:t>
      </w:r>
      <w:r>
        <w:rPr>
          <w:sz w:val="22"/>
          <w:szCs w:val="22"/>
        </w:rPr>
        <w:t>)</w:t>
      </w:r>
    </w:p>
    <w:p w14:paraId="7EA7FBB0" w14:textId="77777777" w:rsidR="003E3062" w:rsidRDefault="003E3062" w:rsidP="003E3062">
      <w:pPr>
        <w:ind w:right="-720"/>
        <w:jc w:val="both"/>
        <w:rPr>
          <w:sz w:val="22"/>
          <w:szCs w:val="22"/>
        </w:rPr>
      </w:pPr>
    </w:p>
    <w:p w14:paraId="0D6F8687" w14:textId="1A12A41C" w:rsidR="003E3062" w:rsidRDefault="003E3062" w:rsidP="003E3062">
      <w:pPr>
        <w:numPr>
          <w:ilvl w:val="0"/>
          <w:numId w:val="5"/>
        </w:numPr>
        <w:ind w:left="0" w:right="-720"/>
        <w:jc w:val="both"/>
        <w:rPr>
          <w:sz w:val="22"/>
          <w:szCs w:val="22"/>
        </w:rPr>
      </w:pPr>
      <w:bookmarkStart w:id="4" w:name="_Hlk122700379"/>
      <w:r>
        <w:rPr>
          <w:sz w:val="22"/>
          <w:szCs w:val="22"/>
        </w:rPr>
        <w:t xml:space="preserve">Operable windows more than 72” above finish grade with a </w:t>
      </w:r>
      <w:r w:rsidRPr="00FA0DDA">
        <w:rPr>
          <w:b/>
          <w:bCs/>
          <w:sz w:val="22"/>
          <w:szCs w:val="22"/>
        </w:rPr>
        <w:t>clear opening</w:t>
      </w:r>
      <w:r>
        <w:rPr>
          <w:sz w:val="22"/>
          <w:szCs w:val="22"/>
        </w:rPr>
        <w:t xml:space="preserve"> height less than 24” shall have openings not more than 4” apart or needs a compliant guard. (CRC R3</w:t>
      </w:r>
      <w:r w:rsidR="00BB4A89">
        <w:rPr>
          <w:sz w:val="22"/>
          <w:szCs w:val="22"/>
        </w:rPr>
        <w:t>21.2.1</w:t>
      </w:r>
      <w:r>
        <w:rPr>
          <w:sz w:val="22"/>
          <w:szCs w:val="22"/>
        </w:rPr>
        <w:t>)</w:t>
      </w:r>
    </w:p>
    <w:bookmarkEnd w:id="4"/>
    <w:p w14:paraId="0A8898A0" w14:textId="77777777" w:rsidR="003E3062" w:rsidRDefault="003E3062" w:rsidP="003E3062">
      <w:pPr>
        <w:pStyle w:val="ListParagraph"/>
        <w:rPr>
          <w:sz w:val="22"/>
          <w:szCs w:val="22"/>
        </w:rPr>
      </w:pPr>
    </w:p>
    <w:p w14:paraId="3553F2B7" w14:textId="3C3583DF" w:rsidR="003E3062" w:rsidRPr="00BF7C38" w:rsidRDefault="003E3062" w:rsidP="003E3062">
      <w:pPr>
        <w:numPr>
          <w:ilvl w:val="0"/>
          <w:numId w:val="5"/>
        </w:numPr>
        <w:ind w:left="0" w:right="-720"/>
        <w:jc w:val="both"/>
        <w:rPr>
          <w:bCs/>
          <w:sz w:val="22"/>
          <w:szCs w:val="22"/>
        </w:rPr>
      </w:pPr>
      <w:r w:rsidRPr="00BF7C38">
        <w:rPr>
          <w:bCs/>
          <w:sz w:val="22"/>
          <w:szCs w:val="22"/>
        </w:rPr>
        <w:t>Mezzanines shall not be greater than 1/3 of the story unless fire sprinklers are installed then the area can be ½ of the story. (R3</w:t>
      </w:r>
      <w:r w:rsidR="00BB4A89">
        <w:rPr>
          <w:bCs/>
          <w:sz w:val="22"/>
          <w:szCs w:val="22"/>
        </w:rPr>
        <w:t>14.3</w:t>
      </w:r>
      <w:r w:rsidRPr="00BF7C38">
        <w:rPr>
          <w:bCs/>
          <w:sz w:val="22"/>
          <w:szCs w:val="22"/>
        </w:rPr>
        <w:t xml:space="preserve">) </w:t>
      </w:r>
    </w:p>
    <w:p w14:paraId="70931FFC" w14:textId="77777777" w:rsidR="003E3062" w:rsidRDefault="003E3062" w:rsidP="003E3062">
      <w:pPr>
        <w:ind w:right="-720"/>
        <w:jc w:val="both"/>
        <w:rPr>
          <w:sz w:val="20"/>
        </w:rPr>
      </w:pPr>
    </w:p>
    <w:p w14:paraId="573EE7A7" w14:textId="77777777" w:rsidR="003E3062" w:rsidRDefault="003E3062" w:rsidP="003E3062">
      <w:pPr>
        <w:ind w:right="-720"/>
        <w:jc w:val="both"/>
        <w:rPr>
          <w:b/>
          <w:u w:val="single"/>
        </w:rPr>
      </w:pPr>
      <w:r>
        <w:rPr>
          <w:b/>
          <w:u w:val="single"/>
        </w:rPr>
        <w:t>STRUCTURAL</w:t>
      </w:r>
    </w:p>
    <w:p w14:paraId="2349DB18" w14:textId="77777777" w:rsidR="003E3062" w:rsidRDefault="003E3062" w:rsidP="003E3062">
      <w:pPr>
        <w:ind w:right="-720"/>
        <w:jc w:val="both"/>
        <w:rPr>
          <w:b/>
          <w:u w:val="single"/>
        </w:rPr>
      </w:pPr>
    </w:p>
    <w:p w14:paraId="6366F0FF" w14:textId="77777777" w:rsidR="003E3062" w:rsidRDefault="003E3062" w:rsidP="003E3062">
      <w:pPr>
        <w:numPr>
          <w:ilvl w:val="0"/>
          <w:numId w:val="5"/>
        </w:numPr>
        <w:ind w:left="0" w:right="-720"/>
        <w:jc w:val="both"/>
        <w:rPr>
          <w:b/>
          <w:sz w:val="22"/>
          <w:szCs w:val="22"/>
        </w:rPr>
      </w:pPr>
      <w:r>
        <w:rPr>
          <w:b/>
          <w:sz w:val="22"/>
          <w:szCs w:val="22"/>
        </w:rPr>
        <w:t>PROVIDE ENGINEER’S DESIGN CALCULATIONS.</w:t>
      </w:r>
    </w:p>
    <w:p w14:paraId="7F385933" w14:textId="77777777" w:rsidR="003E3062" w:rsidRDefault="003E3062" w:rsidP="003E3062">
      <w:pPr>
        <w:ind w:right="-720"/>
        <w:jc w:val="both"/>
        <w:rPr>
          <w:b/>
          <w:sz w:val="22"/>
          <w:szCs w:val="22"/>
        </w:rPr>
      </w:pPr>
    </w:p>
    <w:p w14:paraId="2FC2EF51" w14:textId="77777777" w:rsidR="003E3062" w:rsidRDefault="003E3062" w:rsidP="003E3062">
      <w:pPr>
        <w:ind w:left="720" w:right="-720"/>
        <w:jc w:val="both"/>
        <w:rPr>
          <w:b/>
          <w:sz w:val="22"/>
          <w:szCs w:val="22"/>
          <w:u w:val="single"/>
        </w:rPr>
      </w:pPr>
      <w:r>
        <w:rPr>
          <w:b/>
          <w:sz w:val="22"/>
          <w:szCs w:val="22"/>
          <w:u w:val="single"/>
        </w:rPr>
        <w:t>*Specific County of Nevada Design Criteria:</w:t>
      </w:r>
    </w:p>
    <w:p w14:paraId="6463BE94" w14:textId="77777777" w:rsidR="003E3062" w:rsidRDefault="003E3062" w:rsidP="003E3062">
      <w:pPr>
        <w:numPr>
          <w:ilvl w:val="0"/>
          <w:numId w:val="1"/>
        </w:numPr>
        <w:ind w:left="720" w:right="-720"/>
        <w:jc w:val="both"/>
        <w:rPr>
          <w:sz w:val="22"/>
          <w:szCs w:val="22"/>
        </w:rPr>
      </w:pPr>
      <w:r>
        <w:rPr>
          <w:sz w:val="22"/>
          <w:szCs w:val="22"/>
        </w:rPr>
        <w:t>Wind:     Most residential structures west of Kingvale have a minimum basic wind speed of 95mph.  Areas above 4,000ft elevation and east of Kingvale are in a special wind region.  Use exposure C for design factors, unless verified otherwise by design Engineer per CBC Chapter 16.</w:t>
      </w:r>
    </w:p>
    <w:p w14:paraId="619330E5" w14:textId="779A2AF6" w:rsidR="003E3062" w:rsidRDefault="003E3062" w:rsidP="003E3062">
      <w:pPr>
        <w:numPr>
          <w:ilvl w:val="0"/>
          <w:numId w:val="1"/>
        </w:numPr>
        <w:ind w:left="720" w:right="-720"/>
        <w:jc w:val="both"/>
        <w:rPr>
          <w:sz w:val="22"/>
          <w:szCs w:val="22"/>
        </w:rPr>
      </w:pPr>
      <w:r>
        <w:rPr>
          <w:sz w:val="22"/>
          <w:szCs w:val="22"/>
        </w:rPr>
        <w:t>Seismic:   Design based on engineered calculations for specific building location, soil analysis and/or USGS information; if unknown, seismic design category D shall be used as a minimum.</w:t>
      </w:r>
    </w:p>
    <w:p w14:paraId="66C7A811" w14:textId="55BDF917" w:rsidR="003E3062" w:rsidRDefault="003E3062" w:rsidP="003E3062">
      <w:pPr>
        <w:numPr>
          <w:ilvl w:val="0"/>
          <w:numId w:val="1"/>
        </w:numPr>
        <w:ind w:left="720" w:right="-720"/>
        <w:jc w:val="both"/>
        <w:rPr>
          <w:sz w:val="22"/>
          <w:szCs w:val="22"/>
        </w:rPr>
      </w:pPr>
      <w:r>
        <w:rPr>
          <w:sz w:val="22"/>
          <w:szCs w:val="22"/>
        </w:rPr>
        <w:t>Allowable soil bearing is 1500 pounds per square foot (CRC Table R401.4.1</w:t>
      </w:r>
      <w:r w:rsidR="00BB4A89">
        <w:rPr>
          <w:sz w:val="22"/>
          <w:szCs w:val="22"/>
        </w:rPr>
        <w:t>(1)</w:t>
      </w:r>
      <w:r>
        <w:rPr>
          <w:sz w:val="22"/>
          <w:szCs w:val="22"/>
        </w:rPr>
        <w:t>) for stable soils. Provide soils report for unstable soils or if higher bearing values are to be used.</w:t>
      </w:r>
    </w:p>
    <w:p w14:paraId="14877D14" w14:textId="261586CA" w:rsidR="003E3062" w:rsidRDefault="003E3062" w:rsidP="003E3062">
      <w:pPr>
        <w:numPr>
          <w:ilvl w:val="0"/>
          <w:numId w:val="1"/>
        </w:numPr>
        <w:ind w:left="720" w:right="-720"/>
        <w:jc w:val="both"/>
        <w:rPr>
          <w:sz w:val="22"/>
          <w:szCs w:val="22"/>
        </w:rPr>
      </w:pPr>
      <w:r>
        <w:rPr>
          <w:sz w:val="22"/>
          <w:szCs w:val="22"/>
        </w:rPr>
        <w:t xml:space="preserve">Snow Loading: Minimum snow loads are based on the specific location of </w:t>
      </w:r>
      <w:r w:rsidR="009C7FFD">
        <w:rPr>
          <w:sz w:val="22"/>
          <w:szCs w:val="22"/>
        </w:rPr>
        <w:t xml:space="preserve">the structure. </w:t>
      </w:r>
      <w:r>
        <w:rPr>
          <w:sz w:val="22"/>
          <w:szCs w:val="22"/>
        </w:rPr>
        <w:t xml:space="preserve">See </w:t>
      </w:r>
      <w:r w:rsidR="009C7FFD">
        <w:t xml:space="preserve">the </w:t>
      </w:r>
      <w:hyperlink r:id="rId12" w:history="1">
        <w:r w:rsidR="009C7FFD" w:rsidRPr="00415781">
          <w:rPr>
            <w:rStyle w:val="Hyperlink"/>
          </w:rPr>
          <w:t>ASCE Hazard Tool</w:t>
        </w:r>
      </w:hyperlink>
      <w:r w:rsidR="009C7FFD">
        <w:t xml:space="preserve"> </w:t>
      </w:r>
      <w:r w:rsidR="00415781">
        <w:t>for more information</w:t>
      </w:r>
      <w:r>
        <w:rPr>
          <w:sz w:val="22"/>
          <w:szCs w:val="22"/>
        </w:rPr>
        <w:t xml:space="preserve">. </w:t>
      </w:r>
    </w:p>
    <w:p w14:paraId="2CD62722" w14:textId="77777777" w:rsidR="003E3062" w:rsidRDefault="003E3062" w:rsidP="003E3062">
      <w:pPr>
        <w:numPr>
          <w:ilvl w:val="0"/>
          <w:numId w:val="1"/>
        </w:numPr>
        <w:ind w:left="720" w:right="-720"/>
        <w:jc w:val="both"/>
        <w:rPr>
          <w:sz w:val="22"/>
          <w:szCs w:val="22"/>
        </w:rPr>
      </w:pPr>
      <w:r>
        <w:rPr>
          <w:sz w:val="22"/>
          <w:szCs w:val="22"/>
        </w:rPr>
        <w:t xml:space="preserve">Include all structural criteria on the cover sheet of the plans as well as in the structural calculations. </w:t>
      </w:r>
    </w:p>
    <w:p w14:paraId="2EA8060A" w14:textId="77777777" w:rsidR="003E3062" w:rsidRDefault="003E3062" w:rsidP="003E3062">
      <w:pPr>
        <w:numPr>
          <w:ilvl w:val="0"/>
          <w:numId w:val="1"/>
        </w:numPr>
        <w:ind w:left="720" w:right="-720"/>
        <w:jc w:val="both"/>
        <w:rPr>
          <w:sz w:val="22"/>
          <w:szCs w:val="22"/>
        </w:rPr>
      </w:pPr>
      <w:r>
        <w:rPr>
          <w:sz w:val="22"/>
          <w:szCs w:val="22"/>
        </w:rPr>
        <w:t>Based Structural Referenced Standards:</w:t>
      </w:r>
    </w:p>
    <w:p w14:paraId="7EFC7A6E" w14:textId="64828CF9" w:rsidR="003E3062" w:rsidRDefault="003E3062" w:rsidP="003E3062">
      <w:pPr>
        <w:numPr>
          <w:ilvl w:val="1"/>
          <w:numId w:val="1"/>
        </w:numPr>
        <w:ind w:right="-720"/>
        <w:jc w:val="both"/>
        <w:rPr>
          <w:sz w:val="22"/>
          <w:szCs w:val="22"/>
        </w:rPr>
      </w:pPr>
      <w:r>
        <w:rPr>
          <w:sz w:val="22"/>
          <w:szCs w:val="22"/>
        </w:rPr>
        <w:t>ASCE 7-</w:t>
      </w:r>
      <w:r w:rsidR="00415781">
        <w:rPr>
          <w:sz w:val="22"/>
          <w:szCs w:val="22"/>
        </w:rPr>
        <w:t>22</w:t>
      </w:r>
      <w:r>
        <w:rPr>
          <w:sz w:val="22"/>
          <w:szCs w:val="22"/>
        </w:rPr>
        <w:t xml:space="preserve"> – Design Loads for Buildings/Structures</w:t>
      </w:r>
    </w:p>
    <w:p w14:paraId="36F1D522" w14:textId="3331EC31" w:rsidR="003E3062" w:rsidRDefault="003E3062" w:rsidP="003E3062">
      <w:pPr>
        <w:numPr>
          <w:ilvl w:val="1"/>
          <w:numId w:val="1"/>
        </w:numPr>
        <w:ind w:right="-720"/>
        <w:jc w:val="both"/>
        <w:rPr>
          <w:sz w:val="22"/>
          <w:szCs w:val="22"/>
        </w:rPr>
      </w:pPr>
      <w:r>
        <w:rPr>
          <w:sz w:val="22"/>
          <w:szCs w:val="22"/>
        </w:rPr>
        <w:t>ACI 318-1</w:t>
      </w:r>
      <w:r w:rsidR="00415781">
        <w:rPr>
          <w:sz w:val="22"/>
          <w:szCs w:val="22"/>
        </w:rPr>
        <w:t>9</w:t>
      </w:r>
      <w:r>
        <w:rPr>
          <w:sz w:val="22"/>
          <w:szCs w:val="22"/>
        </w:rPr>
        <w:t xml:space="preserve"> – Structural Concrete</w:t>
      </w:r>
    </w:p>
    <w:p w14:paraId="768A46E6" w14:textId="78042777" w:rsidR="003E3062" w:rsidRDefault="003E3062" w:rsidP="003E3062">
      <w:pPr>
        <w:numPr>
          <w:ilvl w:val="1"/>
          <w:numId w:val="1"/>
        </w:numPr>
        <w:ind w:right="-720"/>
        <w:jc w:val="both"/>
        <w:rPr>
          <w:sz w:val="22"/>
          <w:szCs w:val="22"/>
        </w:rPr>
      </w:pPr>
      <w:r>
        <w:rPr>
          <w:sz w:val="22"/>
          <w:szCs w:val="22"/>
        </w:rPr>
        <w:t>TMS 402/602-</w:t>
      </w:r>
      <w:r w:rsidR="00415781">
        <w:rPr>
          <w:sz w:val="22"/>
          <w:szCs w:val="22"/>
        </w:rPr>
        <w:t>22</w:t>
      </w:r>
      <w:r>
        <w:rPr>
          <w:sz w:val="22"/>
          <w:szCs w:val="22"/>
        </w:rPr>
        <w:t xml:space="preserve">– Structural Masonry </w:t>
      </w:r>
    </w:p>
    <w:p w14:paraId="31CEE5AF" w14:textId="77777777" w:rsidR="003E3062" w:rsidRDefault="003E3062" w:rsidP="003E3062">
      <w:pPr>
        <w:ind w:right="-720"/>
        <w:jc w:val="both"/>
        <w:rPr>
          <w:b/>
          <w:sz w:val="22"/>
          <w:szCs w:val="22"/>
          <w:u w:val="single"/>
        </w:rPr>
      </w:pPr>
    </w:p>
    <w:p w14:paraId="694E356D" w14:textId="6A28403E" w:rsidR="003E3062" w:rsidRDefault="003E3062" w:rsidP="003E3062">
      <w:pPr>
        <w:numPr>
          <w:ilvl w:val="0"/>
          <w:numId w:val="5"/>
        </w:numPr>
        <w:ind w:left="0" w:right="-720"/>
        <w:jc w:val="both"/>
        <w:rPr>
          <w:sz w:val="22"/>
          <w:szCs w:val="22"/>
        </w:rPr>
      </w:pPr>
      <w:r>
        <w:rPr>
          <w:sz w:val="22"/>
          <w:szCs w:val="22"/>
        </w:rPr>
        <w:t>Submit 2 sets of wet stamped and signed structural calculations from a licensed California design professional for all construction not conforming to conventional light-frame construction as listed in the 202</w:t>
      </w:r>
      <w:r w:rsidR="00415781">
        <w:rPr>
          <w:sz w:val="22"/>
          <w:szCs w:val="22"/>
        </w:rPr>
        <w:t>5</w:t>
      </w:r>
      <w:r>
        <w:rPr>
          <w:sz w:val="22"/>
          <w:szCs w:val="22"/>
        </w:rPr>
        <w:t xml:space="preserve"> California Residential Code.</w:t>
      </w:r>
    </w:p>
    <w:p w14:paraId="7864820B" w14:textId="77777777" w:rsidR="003E3062" w:rsidRDefault="003E3062" w:rsidP="003E3062">
      <w:pPr>
        <w:ind w:right="-720"/>
        <w:jc w:val="both"/>
        <w:rPr>
          <w:sz w:val="22"/>
          <w:szCs w:val="22"/>
        </w:rPr>
      </w:pPr>
    </w:p>
    <w:p w14:paraId="42DDCBF8" w14:textId="77777777" w:rsidR="003E3062" w:rsidRDefault="003E3062" w:rsidP="003E3062">
      <w:pPr>
        <w:numPr>
          <w:ilvl w:val="0"/>
          <w:numId w:val="5"/>
        </w:numPr>
        <w:ind w:left="0" w:right="-720"/>
        <w:jc w:val="both"/>
        <w:rPr>
          <w:sz w:val="22"/>
          <w:szCs w:val="22"/>
        </w:rPr>
      </w:pPr>
      <w:r>
        <w:rPr>
          <w:sz w:val="22"/>
          <w:szCs w:val="22"/>
        </w:rPr>
        <w:t xml:space="preserve">Clearly show compliance </w:t>
      </w:r>
      <w:proofErr w:type="gramStart"/>
      <w:r>
        <w:rPr>
          <w:sz w:val="22"/>
          <w:szCs w:val="22"/>
        </w:rPr>
        <w:t>on</w:t>
      </w:r>
      <w:proofErr w:type="gramEnd"/>
      <w:r>
        <w:rPr>
          <w:sz w:val="22"/>
          <w:szCs w:val="22"/>
        </w:rPr>
        <w:t xml:space="preserve"> the plans for applicable live load values used throughout per CRC Table 301.5 and actual dead loads of material used per CRC R301.4.</w:t>
      </w:r>
    </w:p>
    <w:p w14:paraId="51E6B931" w14:textId="77777777" w:rsidR="003E3062" w:rsidRDefault="003E3062" w:rsidP="003E3062">
      <w:pPr>
        <w:ind w:right="-720"/>
        <w:jc w:val="both"/>
        <w:rPr>
          <w:sz w:val="22"/>
          <w:szCs w:val="22"/>
        </w:rPr>
      </w:pPr>
    </w:p>
    <w:p w14:paraId="1B5B6D50" w14:textId="33C81136" w:rsidR="003E3062" w:rsidRDefault="003E3062" w:rsidP="003E3062">
      <w:pPr>
        <w:numPr>
          <w:ilvl w:val="0"/>
          <w:numId w:val="5"/>
        </w:numPr>
        <w:ind w:left="0" w:right="-720"/>
        <w:jc w:val="both"/>
        <w:rPr>
          <w:sz w:val="22"/>
          <w:szCs w:val="22"/>
        </w:rPr>
      </w:pPr>
      <w:r>
        <w:rPr>
          <w:sz w:val="22"/>
          <w:szCs w:val="22"/>
        </w:rPr>
        <w:t>All buildings in Nevada County shall be designed to resist snow loads</w:t>
      </w:r>
      <w:r w:rsidR="00E04262">
        <w:rPr>
          <w:sz w:val="22"/>
          <w:szCs w:val="22"/>
        </w:rPr>
        <w:t>. (</w:t>
      </w:r>
      <w:r>
        <w:rPr>
          <w:sz w:val="22"/>
          <w:szCs w:val="22"/>
        </w:rPr>
        <w:t xml:space="preserve">Nevada County </w:t>
      </w:r>
      <w:r w:rsidR="00415781">
        <w:rPr>
          <w:sz w:val="22"/>
          <w:szCs w:val="22"/>
        </w:rPr>
        <w:t xml:space="preserve">Code </w:t>
      </w:r>
      <w:r w:rsidR="00E04262">
        <w:rPr>
          <w:sz w:val="22"/>
          <w:szCs w:val="22"/>
        </w:rPr>
        <w:t>S</w:t>
      </w:r>
      <w:r w:rsidR="00415781">
        <w:rPr>
          <w:sz w:val="22"/>
          <w:szCs w:val="22"/>
        </w:rPr>
        <w:t>ection 14.03.120)</w:t>
      </w:r>
      <w:r>
        <w:rPr>
          <w:sz w:val="22"/>
          <w:szCs w:val="22"/>
        </w:rPr>
        <w:t xml:space="preserve">. </w:t>
      </w:r>
    </w:p>
    <w:p w14:paraId="1D7D47BE" w14:textId="77777777" w:rsidR="003E3062" w:rsidRDefault="003E3062" w:rsidP="003E3062">
      <w:pPr>
        <w:ind w:right="-720"/>
        <w:jc w:val="both"/>
        <w:rPr>
          <w:sz w:val="22"/>
          <w:szCs w:val="22"/>
        </w:rPr>
      </w:pPr>
    </w:p>
    <w:p w14:paraId="6A3607E8" w14:textId="77777777" w:rsidR="003E3062" w:rsidRDefault="003E3062" w:rsidP="003E3062">
      <w:pPr>
        <w:numPr>
          <w:ilvl w:val="0"/>
          <w:numId w:val="5"/>
        </w:numPr>
        <w:ind w:left="0" w:right="-720"/>
        <w:jc w:val="both"/>
        <w:rPr>
          <w:sz w:val="22"/>
          <w:szCs w:val="22"/>
        </w:rPr>
      </w:pPr>
      <w:r>
        <w:rPr>
          <w:sz w:val="22"/>
          <w:szCs w:val="22"/>
        </w:rPr>
        <w:lastRenderedPageBreak/>
        <w:t xml:space="preserve">Maximum story heights for wood, steel, masonry, </w:t>
      </w:r>
      <w:proofErr w:type="spellStart"/>
      <w:r>
        <w:rPr>
          <w:sz w:val="22"/>
          <w:szCs w:val="22"/>
        </w:rPr>
        <w:t>etc</w:t>
      </w:r>
      <w:proofErr w:type="spellEnd"/>
      <w:r>
        <w:rPr>
          <w:sz w:val="22"/>
          <w:szCs w:val="22"/>
        </w:rPr>
        <w:t xml:space="preserve"> construction shall </w:t>
      </w:r>
      <w:proofErr w:type="gramStart"/>
      <w:r>
        <w:rPr>
          <w:sz w:val="22"/>
          <w:szCs w:val="22"/>
        </w:rPr>
        <w:t>be in compliance</w:t>
      </w:r>
      <w:proofErr w:type="gramEnd"/>
      <w:r>
        <w:rPr>
          <w:sz w:val="22"/>
          <w:szCs w:val="22"/>
        </w:rPr>
        <w:t xml:space="preserve"> per CRC R301.3.</w:t>
      </w:r>
    </w:p>
    <w:p w14:paraId="35DA3EDA" w14:textId="77777777" w:rsidR="003E3062" w:rsidRDefault="003E3062" w:rsidP="003E3062">
      <w:pPr>
        <w:ind w:right="-720"/>
        <w:jc w:val="both"/>
        <w:rPr>
          <w:b/>
          <w:u w:val="single"/>
        </w:rPr>
      </w:pPr>
    </w:p>
    <w:p w14:paraId="10A9F66F" w14:textId="77777777" w:rsidR="003E3062" w:rsidRDefault="003E3062" w:rsidP="003E3062">
      <w:pPr>
        <w:ind w:right="-720"/>
        <w:jc w:val="both"/>
      </w:pPr>
      <w:r>
        <w:rPr>
          <w:b/>
          <w:u w:val="single"/>
        </w:rPr>
        <w:t>FOUNDATIONS &amp; CONCRETE SLABS</w:t>
      </w:r>
    </w:p>
    <w:p w14:paraId="635FAD81" w14:textId="77777777" w:rsidR="003E3062" w:rsidRDefault="003E3062" w:rsidP="003E3062">
      <w:pPr>
        <w:ind w:right="-720" w:firstLine="45"/>
        <w:jc w:val="both"/>
        <w:rPr>
          <w:sz w:val="20"/>
        </w:rPr>
      </w:pPr>
    </w:p>
    <w:p w14:paraId="68901C01" w14:textId="11FDF469" w:rsidR="003E3062" w:rsidRDefault="003E3062" w:rsidP="003E3062">
      <w:pPr>
        <w:numPr>
          <w:ilvl w:val="0"/>
          <w:numId w:val="5"/>
        </w:numPr>
        <w:ind w:left="0" w:right="-720"/>
        <w:jc w:val="both"/>
        <w:rPr>
          <w:sz w:val="22"/>
          <w:szCs w:val="22"/>
        </w:rPr>
      </w:pPr>
      <w:r>
        <w:rPr>
          <w:sz w:val="22"/>
          <w:szCs w:val="22"/>
        </w:rPr>
        <w:t xml:space="preserve">Concrete: Footings and slabs – 2500psi minimum (CRC T-R402.2). Concrete foundation walls, retaining walls, basement walls, </w:t>
      </w:r>
      <w:proofErr w:type="spellStart"/>
      <w:r>
        <w:rPr>
          <w:sz w:val="22"/>
          <w:szCs w:val="22"/>
        </w:rPr>
        <w:t>etc</w:t>
      </w:r>
      <w:proofErr w:type="spellEnd"/>
      <w:r>
        <w:rPr>
          <w:sz w:val="22"/>
          <w:szCs w:val="22"/>
        </w:rPr>
        <w:t xml:space="preserve"> for seismic design category </w:t>
      </w:r>
      <w:r w:rsidR="00415781">
        <w:rPr>
          <w:sz w:val="22"/>
          <w:szCs w:val="22"/>
        </w:rPr>
        <w:t>D</w:t>
      </w:r>
      <w:r>
        <w:rPr>
          <w:sz w:val="22"/>
          <w:szCs w:val="22"/>
        </w:rPr>
        <w:t xml:space="preserve"> shall have a compressive strength of 3,000psi minimum and rebar grade shall be 60 minimum. (CRC R404.1.3.3.1)</w:t>
      </w:r>
    </w:p>
    <w:p w14:paraId="7B8F5303" w14:textId="77777777" w:rsidR="003E3062" w:rsidRDefault="003E3062" w:rsidP="003E3062">
      <w:pPr>
        <w:ind w:right="-720"/>
        <w:jc w:val="both"/>
        <w:rPr>
          <w:sz w:val="22"/>
          <w:szCs w:val="22"/>
        </w:rPr>
      </w:pPr>
    </w:p>
    <w:p w14:paraId="44709592" w14:textId="53406B4D" w:rsidR="003E3062" w:rsidRDefault="003E3062" w:rsidP="003E3062">
      <w:pPr>
        <w:numPr>
          <w:ilvl w:val="0"/>
          <w:numId w:val="5"/>
        </w:numPr>
        <w:ind w:left="0" w:right="-720"/>
        <w:jc w:val="both"/>
        <w:rPr>
          <w:sz w:val="22"/>
          <w:szCs w:val="22"/>
        </w:rPr>
      </w:pPr>
      <w:r>
        <w:rPr>
          <w:sz w:val="22"/>
          <w:szCs w:val="22"/>
        </w:rPr>
        <w:t xml:space="preserve">Show the size, type, location and grade of reinforcement; </w:t>
      </w:r>
      <w:proofErr w:type="gramStart"/>
      <w:r>
        <w:rPr>
          <w:sz w:val="22"/>
          <w:szCs w:val="22"/>
        </w:rPr>
        <w:t>also</w:t>
      </w:r>
      <w:proofErr w:type="gramEnd"/>
      <w:r>
        <w:rPr>
          <w:sz w:val="22"/>
          <w:szCs w:val="22"/>
        </w:rPr>
        <w:t xml:space="preserve"> the location/length of lap splices on the foundation plan/details.  Show the type/location of hold-downs, straps, and anchors.   Details/location of contraction or isolation joints specified for plain concrete. (ACI-318-</w:t>
      </w:r>
      <w:r w:rsidR="006D1972">
        <w:rPr>
          <w:sz w:val="22"/>
          <w:szCs w:val="22"/>
        </w:rPr>
        <w:t>19</w:t>
      </w:r>
      <w:r>
        <w:rPr>
          <w:sz w:val="22"/>
          <w:szCs w:val="22"/>
        </w:rPr>
        <w:t xml:space="preserve">)  </w:t>
      </w:r>
    </w:p>
    <w:p w14:paraId="2E26E911" w14:textId="77777777" w:rsidR="003E3062" w:rsidRDefault="003E3062" w:rsidP="003E3062">
      <w:pPr>
        <w:ind w:right="-720"/>
        <w:jc w:val="both"/>
        <w:rPr>
          <w:sz w:val="22"/>
          <w:szCs w:val="22"/>
        </w:rPr>
      </w:pPr>
    </w:p>
    <w:p w14:paraId="25C801A7" w14:textId="77777777" w:rsidR="003E3062" w:rsidRDefault="003E3062" w:rsidP="003E3062">
      <w:pPr>
        <w:numPr>
          <w:ilvl w:val="0"/>
          <w:numId w:val="5"/>
        </w:numPr>
        <w:ind w:left="0" w:right="-720"/>
        <w:jc w:val="both"/>
        <w:rPr>
          <w:sz w:val="22"/>
          <w:szCs w:val="22"/>
        </w:rPr>
      </w:pPr>
      <w:r>
        <w:rPr>
          <w:sz w:val="22"/>
          <w:szCs w:val="22"/>
        </w:rPr>
        <w:t>Show location and dimensions of all pier locations.</w:t>
      </w:r>
    </w:p>
    <w:p w14:paraId="04F41A4B" w14:textId="77777777" w:rsidR="003E3062" w:rsidRDefault="003E3062" w:rsidP="003E3062">
      <w:pPr>
        <w:ind w:right="-720"/>
        <w:jc w:val="both"/>
        <w:rPr>
          <w:sz w:val="22"/>
          <w:szCs w:val="22"/>
        </w:rPr>
      </w:pPr>
    </w:p>
    <w:p w14:paraId="23A172AF" w14:textId="6C41DA57" w:rsidR="003E3062" w:rsidRDefault="003E3062" w:rsidP="003E3062">
      <w:pPr>
        <w:numPr>
          <w:ilvl w:val="0"/>
          <w:numId w:val="5"/>
        </w:numPr>
        <w:ind w:left="0" w:right="-720"/>
        <w:jc w:val="both"/>
        <w:rPr>
          <w:sz w:val="22"/>
          <w:szCs w:val="22"/>
        </w:rPr>
      </w:pPr>
      <w:r>
        <w:rPr>
          <w:sz w:val="22"/>
          <w:szCs w:val="22"/>
        </w:rPr>
        <w:t>Basement, foundation, and retaining walls shall be designed for soil lateral loads per ASCE-7-</w:t>
      </w:r>
      <w:r w:rsidR="006D1972">
        <w:rPr>
          <w:sz w:val="22"/>
          <w:szCs w:val="22"/>
        </w:rPr>
        <w:t>22</w:t>
      </w:r>
      <w:r>
        <w:rPr>
          <w:sz w:val="22"/>
          <w:szCs w:val="22"/>
        </w:rPr>
        <w:t>.</w:t>
      </w:r>
    </w:p>
    <w:p w14:paraId="03B96956" w14:textId="77777777" w:rsidR="003E3062" w:rsidRDefault="003E3062" w:rsidP="003E3062">
      <w:pPr>
        <w:ind w:right="-720"/>
        <w:jc w:val="both"/>
        <w:rPr>
          <w:sz w:val="22"/>
          <w:szCs w:val="22"/>
        </w:rPr>
      </w:pPr>
    </w:p>
    <w:p w14:paraId="7B0ABFD6" w14:textId="77777777" w:rsidR="003E3062" w:rsidRDefault="003E3062" w:rsidP="003E3062">
      <w:pPr>
        <w:numPr>
          <w:ilvl w:val="0"/>
          <w:numId w:val="5"/>
        </w:numPr>
        <w:ind w:left="0" w:right="-720"/>
        <w:jc w:val="both"/>
        <w:rPr>
          <w:sz w:val="22"/>
          <w:szCs w:val="22"/>
        </w:rPr>
      </w:pPr>
      <w:r>
        <w:rPr>
          <w:sz w:val="22"/>
          <w:szCs w:val="22"/>
        </w:rPr>
        <w:t xml:space="preserve">Masonry foundation walls shall be constructed </w:t>
      </w:r>
      <w:proofErr w:type="gramStart"/>
      <w:r>
        <w:rPr>
          <w:sz w:val="22"/>
          <w:szCs w:val="22"/>
        </w:rPr>
        <w:t>per</w:t>
      </w:r>
      <w:proofErr w:type="gramEnd"/>
      <w:r>
        <w:rPr>
          <w:sz w:val="22"/>
          <w:szCs w:val="22"/>
        </w:rPr>
        <w:t xml:space="preserve"> CRC R404.1.2. Clearly show compliance </w:t>
      </w:r>
      <w:proofErr w:type="gramStart"/>
      <w:r>
        <w:rPr>
          <w:sz w:val="22"/>
          <w:szCs w:val="22"/>
        </w:rPr>
        <w:t>on</w:t>
      </w:r>
      <w:proofErr w:type="gramEnd"/>
      <w:r>
        <w:rPr>
          <w:sz w:val="22"/>
          <w:szCs w:val="22"/>
        </w:rPr>
        <w:t xml:space="preserve"> the plans for maximum wall heights, maximum unbalanced backfill, masonry units used, reinforcement, lap splices, etc.</w:t>
      </w:r>
    </w:p>
    <w:p w14:paraId="666E6C67" w14:textId="77777777" w:rsidR="003E3062" w:rsidRDefault="003E3062" w:rsidP="003E3062">
      <w:pPr>
        <w:pStyle w:val="ListParagraph"/>
        <w:ind w:left="0" w:right="-720"/>
        <w:jc w:val="both"/>
        <w:rPr>
          <w:sz w:val="22"/>
          <w:szCs w:val="22"/>
        </w:rPr>
      </w:pPr>
    </w:p>
    <w:p w14:paraId="35418868" w14:textId="77777777" w:rsidR="003E3062" w:rsidRDefault="003E3062" w:rsidP="003E3062">
      <w:pPr>
        <w:numPr>
          <w:ilvl w:val="0"/>
          <w:numId w:val="5"/>
        </w:numPr>
        <w:ind w:left="0" w:right="-720"/>
        <w:jc w:val="both"/>
        <w:rPr>
          <w:sz w:val="22"/>
          <w:szCs w:val="22"/>
        </w:rPr>
      </w:pPr>
      <w:r>
        <w:rPr>
          <w:sz w:val="22"/>
          <w:szCs w:val="22"/>
        </w:rPr>
        <w:t xml:space="preserve">Concrete foundation walls shall be constructed </w:t>
      </w:r>
      <w:proofErr w:type="gramStart"/>
      <w:r>
        <w:rPr>
          <w:sz w:val="22"/>
          <w:szCs w:val="22"/>
        </w:rPr>
        <w:t>per</w:t>
      </w:r>
      <w:proofErr w:type="gramEnd"/>
      <w:r>
        <w:rPr>
          <w:sz w:val="22"/>
          <w:szCs w:val="22"/>
        </w:rPr>
        <w:t xml:space="preserve"> CRC R404.1.3. Clearly show compliance </w:t>
      </w:r>
      <w:proofErr w:type="gramStart"/>
      <w:r>
        <w:rPr>
          <w:sz w:val="22"/>
          <w:szCs w:val="22"/>
        </w:rPr>
        <w:t>on</w:t>
      </w:r>
      <w:proofErr w:type="gramEnd"/>
      <w:r>
        <w:rPr>
          <w:sz w:val="22"/>
          <w:szCs w:val="22"/>
        </w:rPr>
        <w:t xml:space="preserve"> the plans for maximum wall heights, maximum unbalanced backfill, masonry units used, reinforcement, lap splices, etc.</w:t>
      </w:r>
    </w:p>
    <w:p w14:paraId="2E1AC138" w14:textId="77777777" w:rsidR="003E3062" w:rsidRDefault="003E3062" w:rsidP="003E3062">
      <w:pPr>
        <w:ind w:right="-720"/>
        <w:jc w:val="both"/>
        <w:rPr>
          <w:sz w:val="22"/>
          <w:szCs w:val="22"/>
        </w:rPr>
      </w:pPr>
    </w:p>
    <w:p w14:paraId="5373471A" w14:textId="77777777" w:rsidR="003E3062" w:rsidRDefault="003E3062" w:rsidP="003E3062">
      <w:pPr>
        <w:numPr>
          <w:ilvl w:val="0"/>
          <w:numId w:val="5"/>
        </w:numPr>
        <w:ind w:left="0" w:right="-720"/>
        <w:jc w:val="both"/>
        <w:rPr>
          <w:sz w:val="22"/>
          <w:szCs w:val="22"/>
        </w:rPr>
      </w:pPr>
      <w:r>
        <w:rPr>
          <w:sz w:val="22"/>
          <w:szCs w:val="22"/>
        </w:rPr>
        <w:t xml:space="preserve">Pier and Curtain foundation walls shall be constructed </w:t>
      </w:r>
      <w:proofErr w:type="gramStart"/>
      <w:r>
        <w:rPr>
          <w:sz w:val="22"/>
          <w:szCs w:val="22"/>
        </w:rPr>
        <w:t>per</w:t>
      </w:r>
      <w:proofErr w:type="gramEnd"/>
      <w:r>
        <w:rPr>
          <w:sz w:val="22"/>
          <w:szCs w:val="22"/>
        </w:rPr>
        <w:t xml:space="preserve"> CRC R404.1.5.3. Clearly show compliance </w:t>
      </w:r>
      <w:proofErr w:type="gramStart"/>
      <w:r>
        <w:rPr>
          <w:sz w:val="22"/>
          <w:szCs w:val="22"/>
        </w:rPr>
        <w:t>on</w:t>
      </w:r>
      <w:proofErr w:type="gramEnd"/>
      <w:r>
        <w:rPr>
          <w:sz w:val="22"/>
          <w:szCs w:val="22"/>
        </w:rPr>
        <w:t xml:space="preserve"> the plans for maximum wall height, maximum unbalanced backfill height, anchorage, reinforcement, etc.</w:t>
      </w:r>
    </w:p>
    <w:p w14:paraId="087B8E69" w14:textId="77777777" w:rsidR="003E3062" w:rsidRDefault="003E3062" w:rsidP="003E3062">
      <w:pPr>
        <w:ind w:right="-720"/>
        <w:jc w:val="both"/>
        <w:rPr>
          <w:sz w:val="22"/>
          <w:szCs w:val="22"/>
        </w:rPr>
      </w:pPr>
    </w:p>
    <w:p w14:paraId="0712FD15" w14:textId="77777777" w:rsidR="003E3062" w:rsidRDefault="003E3062" w:rsidP="003E3062">
      <w:pPr>
        <w:numPr>
          <w:ilvl w:val="0"/>
          <w:numId w:val="5"/>
        </w:numPr>
        <w:ind w:left="0" w:right="-720"/>
        <w:jc w:val="both"/>
        <w:rPr>
          <w:sz w:val="22"/>
          <w:szCs w:val="22"/>
        </w:rPr>
      </w:pPr>
      <w:r>
        <w:rPr>
          <w:sz w:val="22"/>
          <w:szCs w:val="22"/>
        </w:rPr>
        <w:t xml:space="preserve">Geotechnical report for expansive soils, per the design of the engineer, or determined necessary by the Building Official. (2 wet stamped and signed sets) (CRC R401.4) Submit 2 wet stamped and signed letters from geotechnical report author certifying that the construction plans have been reviewed and </w:t>
      </w:r>
      <w:proofErr w:type="gramStart"/>
      <w:r>
        <w:rPr>
          <w:sz w:val="22"/>
          <w:szCs w:val="22"/>
        </w:rPr>
        <w:t>are in compliance with</w:t>
      </w:r>
      <w:proofErr w:type="gramEnd"/>
      <w:r>
        <w:rPr>
          <w:sz w:val="22"/>
          <w:szCs w:val="22"/>
        </w:rPr>
        <w:t xml:space="preserve"> the report recommendations.</w:t>
      </w:r>
    </w:p>
    <w:p w14:paraId="7E83C52C" w14:textId="77777777" w:rsidR="003E3062" w:rsidRDefault="003E3062" w:rsidP="003E3062">
      <w:pPr>
        <w:ind w:right="-720"/>
        <w:jc w:val="both"/>
        <w:rPr>
          <w:sz w:val="22"/>
          <w:szCs w:val="22"/>
        </w:rPr>
      </w:pPr>
    </w:p>
    <w:p w14:paraId="2030322E" w14:textId="77777777" w:rsidR="003E3062" w:rsidRDefault="003E3062" w:rsidP="003E3062">
      <w:pPr>
        <w:numPr>
          <w:ilvl w:val="0"/>
          <w:numId w:val="5"/>
        </w:numPr>
        <w:ind w:left="0" w:right="-720"/>
        <w:jc w:val="both"/>
        <w:rPr>
          <w:sz w:val="22"/>
          <w:szCs w:val="22"/>
        </w:rPr>
      </w:pPr>
      <w:r>
        <w:rPr>
          <w:sz w:val="22"/>
          <w:szCs w:val="22"/>
        </w:rPr>
        <w:t>Slope drainage 6” within the first 10ft. from the foundation wall.  If physical obstructions or lot lines prohibit the 10ft distance, a 2-5 percent slope shall be provided to an approved alternative method of diverting the water away from the foundation.  Impervious surfaces shall also be sloped a minimum of 2 percent for 10ft away from structures to an approved drainage way.  (CRC R401.3)</w:t>
      </w:r>
    </w:p>
    <w:p w14:paraId="7401D8AA" w14:textId="77777777" w:rsidR="003E3062" w:rsidRDefault="003E3062" w:rsidP="003E3062">
      <w:pPr>
        <w:ind w:right="-720"/>
        <w:jc w:val="both"/>
        <w:rPr>
          <w:sz w:val="22"/>
          <w:szCs w:val="22"/>
        </w:rPr>
      </w:pPr>
    </w:p>
    <w:p w14:paraId="05E1D651" w14:textId="77777777" w:rsidR="003E3062" w:rsidRDefault="003E3062" w:rsidP="003E3062">
      <w:pPr>
        <w:numPr>
          <w:ilvl w:val="0"/>
          <w:numId w:val="5"/>
        </w:numPr>
        <w:ind w:left="0" w:right="-720"/>
        <w:jc w:val="both"/>
        <w:rPr>
          <w:sz w:val="22"/>
          <w:szCs w:val="22"/>
        </w:rPr>
      </w:pPr>
      <w:r>
        <w:rPr>
          <w:sz w:val="22"/>
          <w:szCs w:val="22"/>
        </w:rPr>
        <w:t xml:space="preserve">Compaction report specified on the foundation plan per the soils report, design professional </w:t>
      </w:r>
      <w:r>
        <w:rPr>
          <w:sz w:val="22"/>
          <w:szCs w:val="22"/>
          <w:u w:val="single"/>
        </w:rPr>
        <w:t>or</w:t>
      </w:r>
      <w:r>
        <w:rPr>
          <w:sz w:val="22"/>
          <w:szCs w:val="22"/>
        </w:rPr>
        <w:t xml:space="preserve"> the Building Official.  This is required when structural fill is part of the improvements or any fill &gt;12” deep.</w:t>
      </w:r>
    </w:p>
    <w:p w14:paraId="43E78BE9" w14:textId="77777777" w:rsidR="003E3062" w:rsidRDefault="003E3062" w:rsidP="003E3062">
      <w:pPr>
        <w:ind w:right="-720"/>
        <w:jc w:val="both"/>
        <w:rPr>
          <w:sz w:val="22"/>
          <w:szCs w:val="22"/>
        </w:rPr>
      </w:pPr>
    </w:p>
    <w:p w14:paraId="24EF431C" w14:textId="77777777" w:rsidR="003E3062" w:rsidRPr="000A7814" w:rsidRDefault="003E3062" w:rsidP="003E3062">
      <w:pPr>
        <w:numPr>
          <w:ilvl w:val="0"/>
          <w:numId w:val="5"/>
        </w:numPr>
        <w:ind w:left="0" w:right="-720"/>
        <w:jc w:val="both"/>
        <w:rPr>
          <w:sz w:val="22"/>
          <w:szCs w:val="22"/>
        </w:rPr>
      </w:pPr>
      <w:r w:rsidRPr="000A7814">
        <w:rPr>
          <w:sz w:val="22"/>
          <w:szCs w:val="22"/>
        </w:rPr>
        <w:t>Update the foundation plan to provide the minimum footing width and thickness based on snow load, number of stories and the load bearing capacity of soil. (CRC Table R403.1)</w:t>
      </w:r>
    </w:p>
    <w:p w14:paraId="09EE5E5E" w14:textId="77777777" w:rsidR="003E3062" w:rsidRPr="000A7814" w:rsidRDefault="003E3062" w:rsidP="003E3062">
      <w:pPr>
        <w:ind w:right="-720"/>
        <w:jc w:val="both"/>
        <w:rPr>
          <w:sz w:val="22"/>
          <w:szCs w:val="22"/>
        </w:rPr>
      </w:pPr>
    </w:p>
    <w:p w14:paraId="18A703C8" w14:textId="3C57C93A" w:rsidR="003E3062" w:rsidRDefault="003E3062" w:rsidP="003E3062">
      <w:pPr>
        <w:numPr>
          <w:ilvl w:val="0"/>
          <w:numId w:val="5"/>
        </w:numPr>
        <w:ind w:left="0" w:right="-720"/>
        <w:jc w:val="both"/>
        <w:rPr>
          <w:sz w:val="22"/>
          <w:szCs w:val="22"/>
        </w:rPr>
      </w:pPr>
      <w:proofErr w:type="gramStart"/>
      <w:r>
        <w:rPr>
          <w:sz w:val="22"/>
          <w:szCs w:val="22"/>
        </w:rPr>
        <w:t>Footings</w:t>
      </w:r>
      <w:proofErr w:type="gramEnd"/>
      <w:r>
        <w:rPr>
          <w:sz w:val="22"/>
          <w:szCs w:val="22"/>
        </w:rPr>
        <w:t xml:space="preserve"> shall extend at least 12 inches into the undisturbed ground surface. </w:t>
      </w:r>
      <w:r w:rsidRPr="00CA4F71">
        <w:rPr>
          <w:sz w:val="22"/>
          <w:szCs w:val="22"/>
        </w:rPr>
        <w:t>(CRC R403.1.4)</w:t>
      </w:r>
      <w:r>
        <w:rPr>
          <w:b/>
          <w:sz w:val="22"/>
          <w:szCs w:val="22"/>
        </w:rPr>
        <w:t xml:space="preserve"> </w:t>
      </w:r>
      <w:r>
        <w:rPr>
          <w:sz w:val="22"/>
          <w:szCs w:val="22"/>
        </w:rPr>
        <w:t xml:space="preserve">Unless erected on solid rock, to protect against frost and freezing, the minimum foundation depth is 18 inches below grade if between </w:t>
      </w:r>
      <w:proofErr w:type="gramStart"/>
      <w:r>
        <w:rPr>
          <w:sz w:val="22"/>
          <w:szCs w:val="22"/>
        </w:rPr>
        <w:t>4,000-7,000 foot</w:t>
      </w:r>
      <w:proofErr w:type="gramEnd"/>
      <w:r>
        <w:rPr>
          <w:sz w:val="22"/>
          <w:szCs w:val="22"/>
        </w:rPr>
        <w:t xml:space="preserve"> elevation and 24 inches below grade for </w:t>
      </w:r>
      <w:proofErr w:type="gramStart"/>
      <w:r>
        <w:rPr>
          <w:sz w:val="22"/>
          <w:szCs w:val="22"/>
        </w:rPr>
        <w:t>7,000 foot</w:t>
      </w:r>
      <w:proofErr w:type="gramEnd"/>
      <w:r>
        <w:rPr>
          <w:sz w:val="22"/>
          <w:szCs w:val="22"/>
        </w:rPr>
        <w:t xml:space="preserve"> elevation and above. Exception: Interior footings shall be a minimum of 12 inches below grade. (</w:t>
      </w:r>
      <w:r w:rsidR="006D1972">
        <w:rPr>
          <w:sz w:val="22"/>
          <w:szCs w:val="22"/>
        </w:rPr>
        <w:t xml:space="preserve">Nevada County Code </w:t>
      </w:r>
      <w:r w:rsidR="00E04262">
        <w:rPr>
          <w:sz w:val="22"/>
          <w:szCs w:val="22"/>
        </w:rPr>
        <w:t xml:space="preserve">Section </w:t>
      </w:r>
      <w:r w:rsidR="006D1972">
        <w:rPr>
          <w:sz w:val="22"/>
          <w:szCs w:val="22"/>
        </w:rPr>
        <w:t>14.03.190</w:t>
      </w:r>
      <w:r>
        <w:rPr>
          <w:sz w:val="22"/>
          <w:szCs w:val="22"/>
        </w:rPr>
        <w:t>)</w:t>
      </w:r>
    </w:p>
    <w:p w14:paraId="5A48DC02" w14:textId="77777777" w:rsidR="003E3062" w:rsidRDefault="003E3062" w:rsidP="003E3062">
      <w:pPr>
        <w:ind w:right="-720"/>
        <w:jc w:val="both"/>
        <w:rPr>
          <w:sz w:val="22"/>
          <w:szCs w:val="22"/>
        </w:rPr>
      </w:pPr>
      <w:r>
        <w:rPr>
          <w:sz w:val="22"/>
          <w:szCs w:val="22"/>
        </w:rPr>
        <w:t xml:space="preserve"> </w:t>
      </w:r>
    </w:p>
    <w:p w14:paraId="382D1617" w14:textId="77777777" w:rsidR="003E3062" w:rsidRDefault="003E3062" w:rsidP="003E3062">
      <w:pPr>
        <w:numPr>
          <w:ilvl w:val="0"/>
          <w:numId w:val="5"/>
        </w:numPr>
        <w:ind w:left="0" w:right="-720"/>
        <w:jc w:val="both"/>
        <w:rPr>
          <w:sz w:val="22"/>
          <w:szCs w:val="22"/>
        </w:rPr>
      </w:pPr>
      <w:r>
        <w:rPr>
          <w:sz w:val="22"/>
          <w:szCs w:val="22"/>
        </w:rPr>
        <w:t xml:space="preserve">Stepped footings shall be used when </w:t>
      </w:r>
      <w:proofErr w:type="gramStart"/>
      <w:r>
        <w:rPr>
          <w:sz w:val="22"/>
          <w:szCs w:val="22"/>
        </w:rPr>
        <w:t>slope of footing bottom</w:t>
      </w:r>
      <w:proofErr w:type="gramEnd"/>
      <w:r>
        <w:rPr>
          <w:sz w:val="22"/>
          <w:szCs w:val="22"/>
        </w:rPr>
        <w:t xml:space="preserve"> is greater than 1 in 10 (V: H). Step footing detail shall be shown on building elevations and foundation plan. (CRC R403.1.5)</w:t>
      </w:r>
    </w:p>
    <w:p w14:paraId="34B53045" w14:textId="77777777" w:rsidR="003E3062" w:rsidRDefault="003E3062" w:rsidP="003E3062">
      <w:pPr>
        <w:ind w:right="-720"/>
        <w:jc w:val="both"/>
        <w:rPr>
          <w:sz w:val="22"/>
          <w:szCs w:val="22"/>
        </w:rPr>
      </w:pPr>
    </w:p>
    <w:p w14:paraId="26099E96" w14:textId="77777777" w:rsidR="003E3062" w:rsidRDefault="003E3062" w:rsidP="003E3062">
      <w:pPr>
        <w:numPr>
          <w:ilvl w:val="0"/>
          <w:numId w:val="5"/>
        </w:numPr>
        <w:ind w:left="0" w:right="-720"/>
        <w:jc w:val="both"/>
        <w:rPr>
          <w:sz w:val="22"/>
          <w:szCs w:val="22"/>
        </w:rPr>
      </w:pPr>
      <w:r>
        <w:rPr>
          <w:sz w:val="22"/>
          <w:szCs w:val="22"/>
        </w:rPr>
        <w:t>Walls or portions thereof that retain earth and enclose interior spaces and floors below grade shall be waterproofed and/or damp- proofed. (CRC R406)</w:t>
      </w:r>
    </w:p>
    <w:p w14:paraId="27BE31B0" w14:textId="77777777" w:rsidR="003E3062" w:rsidRDefault="003E3062" w:rsidP="003E3062">
      <w:pPr>
        <w:ind w:right="-720"/>
        <w:jc w:val="both"/>
        <w:rPr>
          <w:sz w:val="22"/>
          <w:szCs w:val="22"/>
        </w:rPr>
      </w:pPr>
    </w:p>
    <w:p w14:paraId="4684FA1D" w14:textId="77777777" w:rsidR="003E3062" w:rsidRDefault="003E3062" w:rsidP="003E3062">
      <w:pPr>
        <w:numPr>
          <w:ilvl w:val="0"/>
          <w:numId w:val="5"/>
        </w:numPr>
        <w:ind w:left="0" w:right="-720"/>
        <w:jc w:val="both"/>
        <w:rPr>
          <w:sz w:val="22"/>
          <w:szCs w:val="22"/>
        </w:rPr>
      </w:pPr>
      <w:r>
        <w:rPr>
          <w:sz w:val="22"/>
          <w:szCs w:val="22"/>
        </w:rPr>
        <w:t>Where a construction joint is created between a concrete footing and a stem wall, a minimum of one #4 bar shall be installed at not more than 4ft on center vertically with a standard hook and extend a minimum of 14 inches into the stem wall. (SDC D0 and above) (CRC R403.1.3.1)</w:t>
      </w:r>
    </w:p>
    <w:p w14:paraId="767C07D1" w14:textId="77777777" w:rsidR="003E3062" w:rsidRDefault="003E3062" w:rsidP="003E3062">
      <w:pPr>
        <w:ind w:right="-720"/>
        <w:jc w:val="both"/>
        <w:rPr>
          <w:sz w:val="22"/>
          <w:szCs w:val="22"/>
        </w:rPr>
      </w:pPr>
    </w:p>
    <w:p w14:paraId="0F44E29A" w14:textId="77777777" w:rsidR="003E3062" w:rsidRDefault="003E3062" w:rsidP="003E3062">
      <w:pPr>
        <w:numPr>
          <w:ilvl w:val="0"/>
          <w:numId w:val="5"/>
        </w:numPr>
        <w:ind w:left="0" w:right="-720"/>
        <w:jc w:val="both"/>
        <w:rPr>
          <w:sz w:val="22"/>
          <w:szCs w:val="22"/>
        </w:rPr>
      </w:pPr>
      <w:r>
        <w:rPr>
          <w:sz w:val="22"/>
          <w:szCs w:val="22"/>
        </w:rPr>
        <w:lastRenderedPageBreak/>
        <w:t xml:space="preserve">Where a grouted masonry stem wall is supported </w:t>
      </w:r>
      <w:proofErr w:type="gramStart"/>
      <w:r>
        <w:rPr>
          <w:sz w:val="22"/>
          <w:szCs w:val="22"/>
        </w:rPr>
        <w:t>on</w:t>
      </w:r>
      <w:proofErr w:type="gramEnd"/>
      <w:r>
        <w:rPr>
          <w:sz w:val="22"/>
          <w:szCs w:val="22"/>
        </w:rPr>
        <w:t xml:space="preserve"> a concrete footing and stem wall, a minimum of one #4 bar shall be installed at not more than 4ft </w:t>
      </w:r>
      <w:proofErr w:type="spellStart"/>
      <w:r>
        <w:rPr>
          <w:sz w:val="22"/>
          <w:szCs w:val="22"/>
        </w:rPr>
        <w:t>o.c</w:t>
      </w:r>
      <w:proofErr w:type="spellEnd"/>
      <w:r>
        <w:rPr>
          <w:sz w:val="22"/>
          <w:szCs w:val="22"/>
        </w:rPr>
        <w:t xml:space="preserve"> vertically with a standard hook. (SDC D0 and above) (CRC R403.1.3.2)</w:t>
      </w:r>
    </w:p>
    <w:p w14:paraId="60B5E338" w14:textId="77777777" w:rsidR="003E3062" w:rsidRDefault="003E3062" w:rsidP="003E3062">
      <w:pPr>
        <w:ind w:right="-720"/>
        <w:jc w:val="both"/>
        <w:rPr>
          <w:sz w:val="22"/>
          <w:szCs w:val="22"/>
        </w:rPr>
      </w:pPr>
    </w:p>
    <w:p w14:paraId="3CDABACE" w14:textId="77777777" w:rsidR="003E3062" w:rsidRDefault="003E3062" w:rsidP="003E3062">
      <w:pPr>
        <w:numPr>
          <w:ilvl w:val="0"/>
          <w:numId w:val="5"/>
        </w:numPr>
        <w:ind w:left="0" w:right="-720"/>
        <w:jc w:val="both"/>
        <w:rPr>
          <w:sz w:val="22"/>
          <w:szCs w:val="22"/>
        </w:rPr>
      </w:pPr>
      <w:r>
        <w:rPr>
          <w:sz w:val="22"/>
          <w:szCs w:val="22"/>
        </w:rPr>
        <w:t>Foundations with stem walls shall have a minimum of one #4 bar within 12 inches of the top of the wall and one #4 bar located 3-4 inches from the bottom of the footing. (CRC R403.1.3.1)</w:t>
      </w:r>
    </w:p>
    <w:p w14:paraId="2E3D340C" w14:textId="77777777" w:rsidR="003E3062" w:rsidRDefault="003E3062" w:rsidP="003E3062">
      <w:pPr>
        <w:ind w:right="-720"/>
        <w:jc w:val="both"/>
        <w:rPr>
          <w:sz w:val="22"/>
          <w:szCs w:val="22"/>
        </w:rPr>
      </w:pPr>
    </w:p>
    <w:p w14:paraId="7D028793" w14:textId="77777777" w:rsidR="003E3062" w:rsidRDefault="003E3062" w:rsidP="003E3062">
      <w:pPr>
        <w:numPr>
          <w:ilvl w:val="0"/>
          <w:numId w:val="5"/>
        </w:numPr>
        <w:ind w:left="0" w:right="-720"/>
        <w:jc w:val="both"/>
        <w:rPr>
          <w:sz w:val="22"/>
          <w:szCs w:val="22"/>
        </w:rPr>
      </w:pPr>
      <w:r>
        <w:rPr>
          <w:sz w:val="22"/>
          <w:szCs w:val="22"/>
        </w:rPr>
        <w:t xml:space="preserve">Slabs on grade cast monolithically with turned down footings shall have a minimum of one #4 bar at the top and bottom of the footing or one #5 bar or two #4 bars in the middle third of the footing depth.  Where the slab is not cast monolithically with the </w:t>
      </w:r>
      <w:proofErr w:type="gramStart"/>
      <w:r>
        <w:rPr>
          <w:sz w:val="22"/>
          <w:szCs w:val="22"/>
        </w:rPr>
        <w:t>footing, #</w:t>
      </w:r>
      <w:proofErr w:type="gramEnd"/>
      <w:r>
        <w:rPr>
          <w:sz w:val="22"/>
          <w:szCs w:val="22"/>
        </w:rPr>
        <w:t xml:space="preserve">3 or larger vertical dowels with standard hooks on each end shall be provided at 48 inches o.c. (SDC D0 and above) (CRC R403.1.3.3)  </w:t>
      </w:r>
    </w:p>
    <w:p w14:paraId="6517FCB9" w14:textId="77777777" w:rsidR="003E3062" w:rsidRDefault="003E3062" w:rsidP="003E3062">
      <w:pPr>
        <w:ind w:right="-720"/>
        <w:jc w:val="both"/>
        <w:rPr>
          <w:sz w:val="22"/>
          <w:szCs w:val="22"/>
        </w:rPr>
      </w:pPr>
    </w:p>
    <w:p w14:paraId="64473BD1" w14:textId="77777777" w:rsidR="003E3062" w:rsidRDefault="003E3062" w:rsidP="003E3062">
      <w:pPr>
        <w:numPr>
          <w:ilvl w:val="0"/>
          <w:numId w:val="5"/>
        </w:numPr>
        <w:ind w:left="0" w:right="-720"/>
        <w:jc w:val="both"/>
        <w:rPr>
          <w:sz w:val="22"/>
          <w:szCs w:val="22"/>
        </w:rPr>
      </w:pPr>
      <w:r>
        <w:rPr>
          <w:sz w:val="22"/>
          <w:szCs w:val="22"/>
        </w:rPr>
        <w:t>Retaining walls over 4’ in height from bottom of footing to top of wall, or supporting a surcharge, shall be designed by a California licensed Architect or Engineer.</w:t>
      </w:r>
    </w:p>
    <w:p w14:paraId="1BCEAF5F" w14:textId="77777777" w:rsidR="003E3062" w:rsidRDefault="003E3062" w:rsidP="003E3062">
      <w:pPr>
        <w:ind w:right="-720"/>
        <w:jc w:val="both"/>
        <w:rPr>
          <w:sz w:val="22"/>
          <w:szCs w:val="22"/>
        </w:rPr>
      </w:pPr>
    </w:p>
    <w:p w14:paraId="632A9F4F" w14:textId="187D781A" w:rsidR="003E3062" w:rsidRDefault="003E3062" w:rsidP="003E3062">
      <w:pPr>
        <w:numPr>
          <w:ilvl w:val="0"/>
          <w:numId w:val="5"/>
        </w:numPr>
        <w:ind w:left="0" w:right="-720"/>
        <w:jc w:val="both"/>
        <w:rPr>
          <w:sz w:val="22"/>
          <w:szCs w:val="22"/>
        </w:rPr>
      </w:pPr>
      <w:r>
        <w:rPr>
          <w:sz w:val="22"/>
          <w:szCs w:val="22"/>
        </w:rPr>
        <w:t xml:space="preserve">Concrete slabs: 3 ½” minimum (CRC R506.1). Slabs under living areas and garages shall be reinforced with wire 6” x 6”, </w:t>
      </w:r>
      <w:proofErr w:type="gramStart"/>
      <w:r>
        <w:rPr>
          <w:sz w:val="22"/>
          <w:szCs w:val="22"/>
        </w:rPr>
        <w:t>10 gauge</w:t>
      </w:r>
      <w:proofErr w:type="gramEnd"/>
      <w:r>
        <w:rPr>
          <w:sz w:val="22"/>
          <w:szCs w:val="22"/>
        </w:rPr>
        <w:t xml:space="preserve"> x 10 gauge welded mesh or equivalent steel reinforcement and 4” thickness of 3/8 minimum gravel under the concrete slab.  Separate from soil with a </w:t>
      </w:r>
      <w:proofErr w:type="gramStart"/>
      <w:r>
        <w:rPr>
          <w:sz w:val="22"/>
          <w:szCs w:val="22"/>
        </w:rPr>
        <w:t>6 mil</w:t>
      </w:r>
      <w:proofErr w:type="gramEnd"/>
      <w:r>
        <w:rPr>
          <w:sz w:val="22"/>
          <w:szCs w:val="22"/>
        </w:rPr>
        <w:t xml:space="preserve"> polyethylene vapor retarder with joints lapped not less than 6 inches in living areas.  A </w:t>
      </w:r>
      <w:r w:rsidR="00DE49B6">
        <w:rPr>
          <w:sz w:val="22"/>
          <w:szCs w:val="22"/>
        </w:rPr>
        <w:t xml:space="preserve">4” rock </w:t>
      </w:r>
      <w:r>
        <w:rPr>
          <w:sz w:val="22"/>
          <w:szCs w:val="22"/>
        </w:rPr>
        <w:t xml:space="preserve">capillary break shall be installed when a vapor retarder is required.  </w:t>
      </w:r>
    </w:p>
    <w:p w14:paraId="752E84B2" w14:textId="77777777" w:rsidR="003E3062" w:rsidRDefault="003E3062" w:rsidP="003E3062">
      <w:pPr>
        <w:ind w:right="-720"/>
        <w:jc w:val="both"/>
        <w:rPr>
          <w:sz w:val="22"/>
          <w:szCs w:val="22"/>
        </w:rPr>
      </w:pPr>
    </w:p>
    <w:p w14:paraId="14A58931" w14:textId="6AC58D5C" w:rsidR="003E3062" w:rsidRDefault="003E3062" w:rsidP="003E3062">
      <w:pPr>
        <w:numPr>
          <w:ilvl w:val="0"/>
          <w:numId w:val="5"/>
        </w:numPr>
        <w:ind w:left="0" w:right="-720"/>
        <w:jc w:val="both"/>
        <w:rPr>
          <w:sz w:val="22"/>
          <w:szCs w:val="22"/>
        </w:rPr>
      </w:pPr>
      <w:r>
        <w:rPr>
          <w:sz w:val="22"/>
          <w:szCs w:val="22"/>
        </w:rPr>
        <w:t xml:space="preserve">Site excavation and grading shall comply with </w:t>
      </w:r>
      <w:r w:rsidR="00E04262">
        <w:rPr>
          <w:sz w:val="22"/>
          <w:szCs w:val="22"/>
        </w:rPr>
        <w:t>the grading ordinance (</w:t>
      </w:r>
      <w:hyperlink r:id="rId13" w:history="1">
        <w:r w:rsidR="00E04262" w:rsidRPr="00E04262">
          <w:rPr>
            <w:rStyle w:val="Hyperlink"/>
            <w:sz w:val="22"/>
            <w:szCs w:val="22"/>
          </w:rPr>
          <w:t>Nevada County Code Section 14.12</w:t>
        </w:r>
      </w:hyperlink>
      <w:r w:rsidR="00E04262">
        <w:rPr>
          <w:sz w:val="22"/>
          <w:szCs w:val="22"/>
        </w:rPr>
        <w:t>)</w:t>
      </w:r>
      <w:r>
        <w:rPr>
          <w:sz w:val="22"/>
          <w:szCs w:val="22"/>
        </w:rPr>
        <w:t xml:space="preserve">. </w:t>
      </w:r>
    </w:p>
    <w:p w14:paraId="2D8CDF43" w14:textId="77777777" w:rsidR="003E3062" w:rsidRDefault="003E3062" w:rsidP="003E3062">
      <w:pPr>
        <w:ind w:right="-720"/>
        <w:jc w:val="both"/>
        <w:rPr>
          <w:sz w:val="22"/>
          <w:szCs w:val="22"/>
        </w:rPr>
      </w:pPr>
    </w:p>
    <w:p w14:paraId="105DEB9A" w14:textId="1E287D33" w:rsidR="003E3062" w:rsidRDefault="00DE49B6" w:rsidP="003E3062">
      <w:pPr>
        <w:numPr>
          <w:ilvl w:val="0"/>
          <w:numId w:val="5"/>
        </w:numPr>
        <w:ind w:left="0" w:right="-720"/>
        <w:jc w:val="both"/>
        <w:rPr>
          <w:sz w:val="22"/>
          <w:szCs w:val="22"/>
        </w:rPr>
      </w:pPr>
      <w:r>
        <w:rPr>
          <w:sz w:val="22"/>
          <w:szCs w:val="22"/>
        </w:rPr>
        <w:t>S</w:t>
      </w:r>
      <w:r w:rsidR="003E3062">
        <w:rPr>
          <w:sz w:val="22"/>
          <w:szCs w:val="22"/>
        </w:rPr>
        <w:t>how the location and dimensions of the underfloor access for all underfloor areas. A minimum 18” x 24” under-floor access, unobstructed by pipes or ducts and within 5’ of each under-floor plumbing cleanout and not located under a door to the residence, is required.  Provide a solid cover or screen.  (CRC 408.4 &amp; CPC 707.9)</w:t>
      </w:r>
    </w:p>
    <w:p w14:paraId="7E2439C0" w14:textId="77777777" w:rsidR="003E3062" w:rsidRDefault="003E3062" w:rsidP="003E3062">
      <w:pPr>
        <w:ind w:right="-720"/>
        <w:jc w:val="both"/>
        <w:rPr>
          <w:sz w:val="22"/>
          <w:szCs w:val="22"/>
        </w:rPr>
      </w:pPr>
    </w:p>
    <w:p w14:paraId="4EC86D8A" w14:textId="77777777" w:rsidR="003E3062" w:rsidRDefault="003E3062" w:rsidP="003E3062">
      <w:pPr>
        <w:numPr>
          <w:ilvl w:val="0"/>
          <w:numId w:val="5"/>
        </w:numPr>
        <w:ind w:left="0" w:right="-720"/>
        <w:jc w:val="both"/>
        <w:rPr>
          <w:sz w:val="22"/>
          <w:szCs w:val="22"/>
        </w:rPr>
      </w:pPr>
      <w:r>
        <w:rPr>
          <w:sz w:val="22"/>
          <w:szCs w:val="22"/>
        </w:rPr>
        <w:t>Minimum sill bolting: ½” anchor bolts or approved anchors at 6 ft. o.c. maximum for one-story. (CRC R403.1.6) Use anchor bolts at 4 ft. o.c. maximum for three story construction. Embed bolts 7” minimum</w:t>
      </w:r>
      <w:r w:rsidRPr="000A7814">
        <w:rPr>
          <w:sz w:val="22"/>
          <w:szCs w:val="22"/>
        </w:rPr>
        <w:t>. The anchor bolts shall be placed in the middle third of the width of the plate. Locate</w:t>
      </w:r>
      <w:r>
        <w:rPr>
          <w:sz w:val="22"/>
          <w:szCs w:val="22"/>
        </w:rPr>
        <w:t xml:space="preserve"> end bolts not less than 7 bolt diameters, nor more than 12” from ends of sill members. In SDC D0 and above: Provide 3”X3”X0.229 plate washers on each bolt at braced or shear wall locations, standard cut washers shall be permitted for anchor bolts not located in braced/shear wall lines.  The hole in the plate washer is permitted to be diagonally slotted with a width of up to 3/16” larger than the bolt diameter; the slot length shall not exceed 1 ¾”, provided a standard cut washer is placed between the plate washer and the nut. (CRC R403.1.6.1 &amp; R602.11.1)</w:t>
      </w:r>
    </w:p>
    <w:p w14:paraId="7A1F2B75" w14:textId="77777777" w:rsidR="003E3062" w:rsidRDefault="003E3062" w:rsidP="003E3062">
      <w:pPr>
        <w:ind w:right="-720"/>
        <w:jc w:val="both"/>
        <w:rPr>
          <w:sz w:val="22"/>
          <w:szCs w:val="22"/>
        </w:rPr>
      </w:pPr>
    </w:p>
    <w:p w14:paraId="18D33007" w14:textId="77777777" w:rsidR="003E3062" w:rsidRDefault="003E3062" w:rsidP="003E3062">
      <w:pPr>
        <w:numPr>
          <w:ilvl w:val="0"/>
          <w:numId w:val="5"/>
        </w:numPr>
        <w:ind w:left="0" w:right="-720"/>
        <w:jc w:val="both"/>
        <w:rPr>
          <w:sz w:val="22"/>
          <w:szCs w:val="22"/>
        </w:rPr>
      </w:pPr>
      <w:r>
        <w:rPr>
          <w:sz w:val="22"/>
          <w:szCs w:val="22"/>
        </w:rPr>
        <w:t xml:space="preserve">Foundation cripple walls shall be framed of studs not smaller than the studding above.  When exceeding 4ft in height, such walls shall be framed of studs having the size required for an additional story.  Cripple walls less than 14” in height shall be sheathed on at least one side with wood structural panel sheathing fastened to both top and bottom plates or shall be constructed with solid blocking. (CRC R602.9) In seismic design categories D0, D1, and D2 cripple walls shall be braced in accordance </w:t>
      </w:r>
      <w:proofErr w:type="gramStart"/>
      <w:r>
        <w:rPr>
          <w:sz w:val="22"/>
          <w:szCs w:val="22"/>
        </w:rPr>
        <w:t>to</w:t>
      </w:r>
      <w:proofErr w:type="gramEnd"/>
      <w:r>
        <w:rPr>
          <w:sz w:val="22"/>
          <w:szCs w:val="22"/>
        </w:rPr>
        <w:t xml:space="preserve"> CRC R602.10.10.</w:t>
      </w:r>
    </w:p>
    <w:p w14:paraId="78E62E38" w14:textId="77777777" w:rsidR="003E3062" w:rsidRDefault="003E3062" w:rsidP="003E3062">
      <w:pPr>
        <w:ind w:right="-720"/>
        <w:jc w:val="both"/>
        <w:rPr>
          <w:sz w:val="22"/>
          <w:szCs w:val="22"/>
        </w:rPr>
      </w:pPr>
    </w:p>
    <w:p w14:paraId="31880498" w14:textId="77777777" w:rsidR="003E3062" w:rsidRDefault="003E3062" w:rsidP="003E3062">
      <w:pPr>
        <w:ind w:right="-720"/>
        <w:jc w:val="both"/>
        <w:rPr>
          <w:b/>
          <w:u w:val="single"/>
        </w:rPr>
      </w:pPr>
      <w:r>
        <w:rPr>
          <w:b/>
          <w:u w:val="single"/>
        </w:rPr>
        <w:t>WOOD FRAMING</w:t>
      </w:r>
    </w:p>
    <w:p w14:paraId="4A250493" w14:textId="77777777" w:rsidR="003E3062" w:rsidRDefault="003E3062" w:rsidP="003E3062">
      <w:pPr>
        <w:ind w:right="-720" w:hanging="360"/>
        <w:jc w:val="both"/>
        <w:rPr>
          <w:sz w:val="22"/>
          <w:szCs w:val="22"/>
        </w:rPr>
      </w:pPr>
    </w:p>
    <w:p w14:paraId="092D4E94" w14:textId="77777777" w:rsidR="003E3062" w:rsidRDefault="003E3062" w:rsidP="003E3062">
      <w:pPr>
        <w:numPr>
          <w:ilvl w:val="0"/>
          <w:numId w:val="5"/>
        </w:numPr>
        <w:ind w:left="0" w:right="-720"/>
        <w:jc w:val="both"/>
        <w:rPr>
          <w:sz w:val="22"/>
          <w:szCs w:val="22"/>
        </w:rPr>
      </w:pPr>
      <w:r>
        <w:rPr>
          <w:sz w:val="22"/>
          <w:szCs w:val="22"/>
        </w:rPr>
        <w:t>Wood framing shall comply with CRC R602 and R802.</w:t>
      </w:r>
    </w:p>
    <w:p w14:paraId="298704AD" w14:textId="77777777" w:rsidR="003E3062" w:rsidRDefault="003E3062" w:rsidP="00DE49B6">
      <w:pPr>
        <w:widowControl w:val="0"/>
        <w:ind w:right="-720"/>
        <w:jc w:val="both"/>
        <w:rPr>
          <w:sz w:val="22"/>
          <w:szCs w:val="22"/>
        </w:rPr>
      </w:pPr>
    </w:p>
    <w:p w14:paraId="3BCB3751" w14:textId="39663310" w:rsidR="003E3062" w:rsidRPr="00534065" w:rsidRDefault="003E3062" w:rsidP="003E3062">
      <w:pPr>
        <w:widowControl w:val="0"/>
        <w:numPr>
          <w:ilvl w:val="0"/>
          <w:numId w:val="5"/>
        </w:numPr>
        <w:ind w:left="0" w:right="-720"/>
        <w:jc w:val="both"/>
        <w:rPr>
          <w:b/>
          <w:bCs/>
          <w:sz w:val="22"/>
          <w:szCs w:val="22"/>
        </w:rPr>
      </w:pPr>
      <w:r w:rsidRPr="00534065">
        <w:rPr>
          <w:b/>
          <w:bCs/>
          <w:sz w:val="22"/>
          <w:szCs w:val="22"/>
        </w:rPr>
        <w:t>Columns shall be restrained to prevent lateral displacement at the bottom end. Wood columns shall be 4x material minimum and steel columns shall be schedule 40, 3” in diameter minimum. (CRC R407.3)</w:t>
      </w:r>
      <w:r w:rsidR="006B416A" w:rsidRPr="00534065">
        <w:rPr>
          <w:b/>
          <w:bCs/>
          <w:sz w:val="22"/>
          <w:szCs w:val="22"/>
        </w:rPr>
        <w:t xml:space="preserve"> Toenailing of posts to pier blocks </w:t>
      </w:r>
      <w:proofErr w:type="gramStart"/>
      <w:r w:rsidR="006B416A" w:rsidRPr="00534065">
        <w:rPr>
          <w:b/>
          <w:bCs/>
          <w:sz w:val="22"/>
          <w:szCs w:val="22"/>
        </w:rPr>
        <w:t>no</w:t>
      </w:r>
      <w:proofErr w:type="gramEnd"/>
      <w:r w:rsidR="006B416A" w:rsidRPr="00534065">
        <w:rPr>
          <w:b/>
          <w:bCs/>
          <w:sz w:val="22"/>
          <w:szCs w:val="22"/>
        </w:rPr>
        <w:t xml:space="preserve"> longer allowed in underfloor areas. </w:t>
      </w:r>
    </w:p>
    <w:p w14:paraId="7E15E96D" w14:textId="77777777" w:rsidR="003E3062" w:rsidRDefault="003E3062" w:rsidP="003E3062">
      <w:pPr>
        <w:ind w:right="-720" w:hanging="360"/>
        <w:jc w:val="both"/>
        <w:rPr>
          <w:sz w:val="22"/>
          <w:szCs w:val="22"/>
        </w:rPr>
      </w:pPr>
    </w:p>
    <w:p w14:paraId="29A8F3FC" w14:textId="77777777" w:rsidR="003E3062" w:rsidRDefault="003E3062" w:rsidP="003E3062">
      <w:pPr>
        <w:ind w:right="-720"/>
        <w:jc w:val="both"/>
      </w:pPr>
      <w:r>
        <w:rPr>
          <w:b/>
          <w:u w:val="single"/>
        </w:rPr>
        <w:t>CLEARANCES AND TREATMENT FOR WOOD FRAMING</w:t>
      </w:r>
    </w:p>
    <w:p w14:paraId="51A4C7EA" w14:textId="77777777" w:rsidR="003E3062" w:rsidRDefault="003E3062" w:rsidP="003E3062">
      <w:pPr>
        <w:ind w:right="-720" w:hanging="360"/>
        <w:jc w:val="both"/>
        <w:rPr>
          <w:sz w:val="22"/>
          <w:szCs w:val="22"/>
        </w:rPr>
      </w:pPr>
    </w:p>
    <w:p w14:paraId="39962CC8" w14:textId="1397489C" w:rsidR="003E3062" w:rsidRDefault="003E3062" w:rsidP="003E3062">
      <w:pPr>
        <w:numPr>
          <w:ilvl w:val="0"/>
          <w:numId w:val="5"/>
        </w:numPr>
        <w:ind w:left="0" w:right="-720"/>
        <w:jc w:val="both"/>
        <w:rPr>
          <w:sz w:val="22"/>
          <w:szCs w:val="22"/>
        </w:rPr>
      </w:pPr>
      <w:r>
        <w:rPr>
          <w:sz w:val="22"/>
          <w:szCs w:val="22"/>
        </w:rPr>
        <w:t>Wood of natural resistance to decay or pressure treated wood shall be used for (CRC R</w:t>
      </w:r>
      <w:r w:rsidR="00DE49B6">
        <w:rPr>
          <w:sz w:val="22"/>
          <w:szCs w:val="22"/>
        </w:rPr>
        <w:t>304.1</w:t>
      </w:r>
      <w:r>
        <w:rPr>
          <w:sz w:val="22"/>
          <w:szCs w:val="22"/>
        </w:rPr>
        <w:t>):</w:t>
      </w:r>
    </w:p>
    <w:p w14:paraId="4E35BFAC" w14:textId="77777777" w:rsidR="006B416A" w:rsidRDefault="006B416A" w:rsidP="006B416A">
      <w:pPr>
        <w:numPr>
          <w:ilvl w:val="0"/>
          <w:numId w:val="8"/>
        </w:numPr>
        <w:ind w:left="360" w:right="-720"/>
        <w:jc w:val="both"/>
        <w:rPr>
          <w:sz w:val="22"/>
          <w:szCs w:val="22"/>
        </w:rPr>
      </w:pPr>
      <w:r>
        <w:rPr>
          <w:sz w:val="22"/>
          <w:szCs w:val="22"/>
        </w:rPr>
        <w:t>Wood sub floor and framing with clearances less than 18” under joist or 12” under girder.</w:t>
      </w:r>
    </w:p>
    <w:p w14:paraId="0A78645D" w14:textId="77777777" w:rsidR="006B416A" w:rsidRDefault="006B416A" w:rsidP="006B416A">
      <w:pPr>
        <w:numPr>
          <w:ilvl w:val="0"/>
          <w:numId w:val="8"/>
        </w:numPr>
        <w:ind w:left="360" w:right="-720"/>
        <w:jc w:val="both"/>
        <w:rPr>
          <w:sz w:val="22"/>
          <w:szCs w:val="22"/>
        </w:rPr>
      </w:pPr>
      <w:r>
        <w:rPr>
          <w:sz w:val="22"/>
          <w:szCs w:val="22"/>
        </w:rPr>
        <w:t>Wood framing members that rest on concrete or masonry exterior foundation walls and are less than 8 inches from the exposed ground.</w:t>
      </w:r>
    </w:p>
    <w:p w14:paraId="1DA7A99F" w14:textId="77777777" w:rsidR="006B416A" w:rsidRDefault="006B416A" w:rsidP="006B416A">
      <w:pPr>
        <w:numPr>
          <w:ilvl w:val="0"/>
          <w:numId w:val="8"/>
        </w:numPr>
        <w:ind w:left="360" w:right="-720"/>
        <w:jc w:val="both"/>
        <w:rPr>
          <w:sz w:val="22"/>
          <w:szCs w:val="22"/>
        </w:rPr>
      </w:pPr>
      <w:r>
        <w:rPr>
          <w:sz w:val="22"/>
          <w:szCs w:val="22"/>
        </w:rPr>
        <w:t xml:space="preserve">Sills and sleepers on a concrete or masonry slab that is in direct contact with the ground </w:t>
      </w:r>
      <w:r>
        <w:rPr>
          <w:sz w:val="22"/>
          <w:szCs w:val="22"/>
          <w:u w:val="single"/>
        </w:rPr>
        <w:t>unless</w:t>
      </w:r>
      <w:r>
        <w:rPr>
          <w:sz w:val="22"/>
          <w:szCs w:val="22"/>
        </w:rPr>
        <w:t xml:space="preserve"> separated from such slab by an impervious moisture barrier.</w:t>
      </w:r>
    </w:p>
    <w:p w14:paraId="713AC835" w14:textId="77777777" w:rsidR="003E3062" w:rsidRDefault="003E3062" w:rsidP="003E3062">
      <w:pPr>
        <w:numPr>
          <w:ilvl w:val="0"/>
          <w:numId w:val="8"/>
        </w:numPr>
        <w:ind w:left="360" w:right="-720"/>
        <w:jc w:val="both"/>
        <w:rPr>
          <w:sz w:val="22"/>
          <w:szCs w:val="22"/>
        </w:rPr>
      </w:pPr>
      <w:r>
        <w:rPr>
          <w:sz w:val="22"/>
          <w:szCs w:val="22"/>
        </w:rPr>
        <w:t>Wood with less than ½” airspace on top, sides &amp; end of members entering concrete or masonry.</w:t>
      </w:r>
    </w:p>
    <w:p w14:paraId="35203509" w14:textId="77777777" w:rsidR="000374DE" w:rsidRDefault="000374DE" w:rsidP="000374DE">
      <w:pPr>
        <w:numPr>
          <w:ilvl w:val="0"/>
          <w:numId w:val="8"/>
        </w:numPr>
        <w:ind w:left="360" w:right="-720"/>
        <w:jc w:val="both"/>
        <w:rPr>
          <w:sz w:val="22"/>
          <w:szCs w:val="22"/>
        </w:rPr>
      </w:pPr>
      <w:r>
        <w:rPr>
          <w:sz w:val="22"/>
          <w:szCs w:val="22"/>
        </w:rPr>
        <w:lastRenderedPageBreak/>
        <w:t xml:space="preserve">Wood siding, sheathing and wall framing on the exterior of a building having a clearance of less than 6 inches from the ground or less than 2 inches from concrete steps, patio, </w:t>
      </w:r>
      <w:proofErr w:type="spellStart"/>
      <w:r>
        <w:rPr>
          <w:sz w:val="22"/>
          <w:szCs w:val="22"/>
        </w:rPr>
        <w:t>etc</w:t>
      </w:r>
      <w:proofErr w:type="spellEnd"/>
      <w:r>
        <w:rPr>
          <w:sz w:val="22"/>
          <w:szCs w:val="22"/>
        </w:rPr>
        <w:t xml:space="preserve"> that is exposed to the weather.</w:t>
      </w:r>
    </w:p>
    <w:p w14:paraId="52E74AC2" w14:textId="2A71A797" w:rsidR="006B416A" w:rsidRDefault="006B416A" w:rsidP="003E3062">
      <w:pPr>
        <w:numPr>
          <w:ilvl w:val="0"/>
          <w:numId w:val="8"/>
        </w:numPr>
        <w:ind w:left="360" w:right="-720"/>
        <w:jc w:val="both"/>
        <w:rPr>
          <w:sz w:val="22"/>
          <w:szCs w:val="22"/>
        </w:rPr>
      </w:pPr>
      <w:r>
        <w:rPr>
          <w:sz w:val="22"/>
          <w:szCs w:val="22"/>
        </w:rPr>
        <w:t>Wood structural members supporting moisture-permeable</w:t>
      </w:r>
      <w:r w:rsidR="000374DE">
        <w:rPr>
          <w:sz w:val="22"/>
          <w:szCs w:val="22"/>
        </w:rPr>
        <w:t xml:space="preserve"> floor or roofs that are exposed to the weather unless separated by an impervious moisture barrier. </w:t>
      </w:r>
    </w:p>
    <w:p w14:paraId="5DDC5252" w14:textId="77777777" w:rsidR="000374DE" w:rsidRDefault="000374DE" w:rsidP="000374DE">
      <w:pPr>
        <w:numPr>
          <w:ilvl w:val="0"/>
          <w:numId w:val="8"/>
        </w:numPr>
        <w:ind w:left="360" w:right="-720"/>
        <w:jc w:val="both"/>
        <w:rPr>
          <w:sz w:val="22"/>
          <w:szCs w:val="22"/>
        </w:rPr>
      </w:pPr>
      <w:r>
        <w:rPr>
          <w:sz w:val="22"/>
          <w:szCs w:val="22"/>
        </w:rPr>
        <w:t>Wood embedded in concrete exposed to weather or in contact with soil.</w:t>
      </w:r>
    </w:p>
    <w:p w14:paraId="20FAB375" w14:textId="77777777" w:rsidR="003E3062" w:rsidRDefault="003E3062" w:rsidP="003E3062">
      <w:pPr>
        <w:numPr>
          <w:ilvl w:val="0"/>
          <w:numId w:val="8"/>
        </w:numPr>
        <w:ind w:left="360" w:right="-720"/>
        <w:jc w:val="both"/>
        <w:rPr>
          <w:sz w:val="22"/>
          <w:szCs w:val="22"/>
        </w:rPr>
      </w:pPr>
      <w:r>
        <w:rPr>
          <w:sz w:val="22"/>
          <w:szCs w:val="22"/>
        </w:rPr>
        <w:t>Wood furring strips attached directly to the interior of exterior masonry or concrete walls below grade unless separated by an impervious moisture barrier.</w:t>
      </w:r>
    </w:p>
    <w:p w14:paraId="4CC3661F" w14:textId="77777777" w:rsidR="003E3062" w:rsidRDefault="003E3062" w:rsidP="003E3062">
      <w:pPr>
        <w:ind w:right="-720"/>
        <w:jc w:val="both"/>
        <w:rPr>
          <w:sz w:val="22"/>
          <w:szCs w:val="22"/>
        </w:rPr>
      </w:pPr>
    </w:p>
    <w:p w14:paraId="7F318C33" w14:textId="5642D12E" w:rsidR="003E3062" w:rsidRPr="00156B93" w:rsidRDefault="003E3062" w:rsidP="003E3062">
      <w:pPr>
        <w:numPr>
          <w:ilvl w:val="0"/>
          <w:numId w:val="5"/>
        </w:numPr>
        <w:ind w:left="0" w:right="-720"/>
        <w:jc w:val="both"/>
        <w:rPr>
          <w:sz w:val="22"/>
          <w:szCs w:val="22"/>
        </w:rPr>
      </w:pPr>
      <w:r>
        <w:rPr>
          <w:sz w:val="22"/>
          <w:szCs w:val="22"/>
        </w:rPr>
        <w:t>All j</w:t>
      </w:r>
      <w:r w:rsidRPr="00156B93">
        <w:rPr>
          <w:sz w:val="22"/>
          <w:szCs w:val="22"/>
        </w:rPr>
        <w:t xml:space="preserve">oists, girders, </w:t>
      </w:r>
      <w:r>
        <w:rPr>
          <w:sz w:val="22"/>
          <w:szCs w:val="22"/>
        </w:rPr>
        <w:t xml:space="preserve">ledgers, </w:t>
      </w:r>
      <w:r w:rsidRPr="00156B93">
        <w:rPr>
          <w:sz w:val="22"/>
          <w:szCs w:val="22"/>
        </w:rPr>
        <w:t>structural blocking and support posts</w:t>
      </w:r>
      <w:r>
        <w:rPr>
          <w:sz w:val="22"/>
          <w:szCs w:val="22"/>
        </w:rPr>
        <w:t>/</w:t>
      </w:r>
      <w:proofErr w:type="gramStart"/>
      <w:r>
        <w:rPr>
          <w:sz w:val="22"/>
          <w:szCs w:val="22"/>
        </w:rPr>
        <w:t>column</w:t>
      </w:r>
      <w:proofErr w:type="gramEnd"/>
      <w:r w:rsidRPr="00156B93">
        <w:rPr>
          <w:sz w:val="22"/>
          <w:szCs w:val="22"/>
        </w:rPr>
        <w:t xml:space="preserve"> shall be wood of natural resistance to decay or pressure-treated lumber when exposed to the weather. (CRC R</w:t>
      </w:r>
      <w:r w:rsidR="00DE49B6">
        <w:rPr>
          <w:sz w:val="22"/>
          <w:szCs w:val="22"/>
        </w:rPr>
        <w:t>04</w:t>
      </w:r>
      <w:r w:rsidRPr="00156B93">
        <w:rPr>
          <w:sz w:val="22"/>
          <w:szCs w:val="22"/>
        </w:rPr>
        <w:t xml:space="preserve">)  </w:t>
      </w:r>
    </w:p>
    <w:p w14:paraId="2ADC71AC" w14:textId="77777777" w:rsidR="003E3062" w:rsidRDefault="003E3062" w:rsidP="003E3062">
      <w:pPr>
        <w:ind w:right="-720"/>
        <w:jc w:val="both"/>
        <w:rPr>
          <w:sz w:val="22"/>
          <w:szCs w:val="22"/>
        </w:rPr>
      </w:pPr>
    </w:p>
    <w:p w14:paraId="660191BF" w14:textId="6CAFF1AD" w:rsidR="003E3062" w:rsidRPr="000A7814" w:rsidRDefault="003E3062" w:rsidP="003E3062">
      <w:pPr>
        <w:numPr>
          <w:ilvl w:val="0"/>
          <w:numId w:val="5"/>
        </w:numPr>
        <w:ind w:left="0" w:right="-720"/>
        <w:jc w:val="both"/>
        <w:rPr>
          <w:sz w:val="22"/>
          <w:szCs w:val="22"/>
        </w:rPr>
      </w:pPr>
      <w:r>
        <w:rPr>
          <w:sz w:val="22"/>
          <w:szCs w:val="22"/>
        </w:rPr>
        <w:t xml:space="preserve">Columns in basements when </w:t>
      </w:r>
      <w:r w:rsidR="00A31E55">
        <w:rPr>
          <w:sz w:val="22"/>
          <w:szCs w:val="22"/>
        </w:rPr>
        <w:t>in contact with basement slabs</w:t>
      </w:r>
      <w:r>
        <w:rPr>
          <w:sz w:val="22"/>
          <w:szCs w:val="22"/>
        </w:rPr>
        <w:t xml:space="preserve"> or metal pedestals shall be pressure treated or natural resistance to decay </w:t>
      </w:r>
      <w:r>
        <w:rPr>
          <w:sz w:val="22"/>
          <w:szCs w:val="22"/>
          <w:u w:val="single"/>
        </w:rPr>
        <w:t>unless</w:t>
      </w:r>
      <w:r>
        <w:rPr>
          <w:sz w:val="22"/>
          <w:szCs w:val="22"/>
        </w:rPr>
        <w:t xml:space="preserve"> the pier/pedestals project 1” above concrete or </w:t>
      </w:r>
      <w:r w:rsidR="00A31E55">
        <w:rPr>
          <w:sz w:val="22"/>
          <w:szCs w:val="22"/>
        </w:rPr>
        <w:t>8</w:t>
      </w:r>
      <w:r>
        <w:rPr>
          <w:sz w:val="22"/>
          <w:szCs w:val="22"/>
        </w:rPr>
        <w:t>” above earth</w:t>
      </w:r>
      <w:r w:rsidR="00A31E55">
        <w:rPr>
          <w:sz w:val="22"/>
          <w:szCs w:val="22"/>
        </w:rPr>
        <w:t xml:space="preserve">. </w:t>
      </w:r>
      <w:r w:rsidRPr="000A7814">
        <w:rPr>
          <w:sz w:val="22"/>
          <w:szCs w:val="22"/>
        </w:rPr>
        <w:t>(CRC R</w:t>
      </w:r>
      <w:r w:rsidR="00DE49B6">
        <w:rPr>
          <w:sz w:val="22"/>
          <w:szCs w:val="22"/>
        </w:rPr>
        <w:t>304</w:t>
      </w:r>
      <w:r w:rsidRPr="000A7814">
        <w:rPr>
          <w:sz w:val="22"/>
          <w:szCs w:val="22"/>
        </w:rPr>
        <w:t>)</w:t>
      </w:r>
    </w:p>
    <w:p w14:paraId="65414A6A" w14:textId="77777777" w:rsidR="003E3062" w:rsidRDefault="003E3062" w:rsidP="003E3062">
      <w:pPr>
        <w:ind w:right="-720" w:hanging="360"/>
        <w:jc w:val="both"/>
        <w:rPr>
          <w:sz w:val="22"/>
          <w:szCs w:val="22"/>
        </w:rPr>
      </w:pPr>
    </w:p>
    <w:p w14:paraId="14D0B248" w14:textId="33202DC3" w:rsidR="003E3062" w:rsidRPr="000A7814" w:rsidRDefault="003E3062" w:rsidP="003E3062">
      <w:pPr>
        <w:numPr>
          <w:ilvl w:val="0"/>
          <w:numId w:val="5"/>
        </w:numPr>
        <w:ind w:left="0" w:right="-720"/>
        <w:jc w:val="both"/>
        <w:rPr>
          <w:sz w:val="22"/>
          <w:szCs w:val="22"/>
        </w:rPr>
      </w:pPr>
      <w:r>
        <w:rPr>
          <w:sz w:val="22"/>
          <w:szCs w:val="22"/>
        </w:rPr>
        <w:t xml:space="preserve">Columns in enclosed crawl spaces or unexcavated areas located within the periphery of the building shall be pressure treated or natural resistance to decay </w:t>
      </w:r>
      <w:r>
        <w:rPr>
          <w:sz w:val="22"/>
          <w:szCs w:val="22"/>
          <w:u w:val="single"/>
        </w:rPr>
        <w:t>unless</w:t>
      </w:r>
      <w:r>
        <w:rPr>
          <w:sz w:val="22"/>
          <w:szCs w:val="22"/>
        </w:rPr>
        <w:t xml:space="preserve"> the column is supported by a concrete pier or metal pedestal of </w:t>
      </w:r>
      <w:r w:rsidRPr="000A7814">
        <w:rPr>
          <w:sz w:val="22"/>
          <w:szCs w:val="22"/>
        </w:rPr>
        <w:t>a height 8” or more</w:t>
      </w:r>
      <w:r w:rsidR="00A31E55">
        <w:rPr>
          <w:sz w:val="22"/>
          <w:szCs w:val="22"/>
        </w:rPr>
        <w:t xml:space="preserve">. </w:t>
      </w:r>
      <w:r w:rsidRPr="000A7814">
        <w:rPr>
          <w:sz w:val="22"/>
          <w:szCs w:val="22"/>
        </w:rPr>
        <w:t>(CRC R</w:t>
      </w:r>
      <w:r w:rsidR="00DE49B6">
        <w:rPr>
          <w:sz w:val="22"/>
          <w:szCs w:val="22"/>
        </w:rPr>
        <w:t>304</w:t>
      </w:r>
      <w:r>
        <w:rPr>
          <w:sz w:val="22"/>
          <w:szCs w:val="22"/>
        </w:rPr>
        <w:t>)</w:t>
      </w:r>
    </w:p>
    <w:p w14:paraId="25542B9B" w14:textId="77777777" w:rsidR="003E3062" w:rsidRDefault="003E3062" w:rsidP="003E3062">
      <w:pPr>
        <w:ind w:right="-720" w:hanging="360"/>
        <w:jc w:val="both"/>
        <w:rPr>
          <w:b/>
          <w:sz w:val="22"/>
          <w:szCs w:val="22"/>
          <w:u w:val="single"/>
        </w:rPr>
      </w:pPr>
    </w:p>
    <w:p w14:paraId="29199CAC" w14:textId="77777777" w:rsidR="003E3062" w:rsidRDefault="003E3062" w:rsidP="003E3062">
      <w:pPr>
        <w:ind w:right="-720"/>
        <w:jc w:val="both"/>
        <w:rPr>
          <w:b/>
          <w:u w:val="single"/>
        </w:rPr>
      </w:pPr>
      <w:r>
        <w:rPr>
          <w:b/>
          <w:u w:val="single"/>
        </w:rPr>
        <w:t>FLOORS</w:t>
      </w:r>
    </w:p>
    <w:p w14:paraId="569C3146" w14:textId="77777777" w:rsidR="003E3062" w:rsidRDefault="003E3062" w:rsidP="003E3062">
      <w:pPr>
        <w:ind w:right="-720" w:hanging="360"/>
        <w:jc w:val="both"/>
        <w:rPr>
          <w:b/>
          <w:sz w:val="22"/>
          <w:szCs w:val="22"/>
          <w:u w:val="single"/>
        </w:rPr>
      </w:pPr>
    </w:p>
    <w:p w14:paraId="411B2C83" w14:textId="77777777" w:rsidR="003E3062" w:rsidRDefault="003E3062" w:rsidP="003E3062">
      <w:pPr>
        <w:numPr>
          <w:ilvl w:val="0"/>
          <w:numId w:val="5"/>
        </w:numPr>
        <w:ind w:left="0" w:right="-720"/>
        <w:jc w:val="both"/>
        <w:rPr>
          <w:sz w:val="22"/>
          <w:szCs w:val="22"/>
        </w:rPr>
      </w:pPr>
      <w:r>
        <w:rPr>
          <w:sz w:val="22"/>
          <w:szCs w:val="22"/>
        </w:rPr>
        <w:t>Wood floor joist size, spacing, and grades for conventional construction must conform to CRC Tables R502.3(1)-(2).  Cantilevered joists shall conform to CRC Tables R502.3.3(</w:t>
      </w:r>
      <w:proofErr w:type="gramStart"/>
      <w:r>
        <w:rPr>
          <w:sz w:val="22"/>
          <w:szCs w:val="22"/>
        </w:rPr>
        <w:t>1)-</w:t>
      </w:r>
      <w:proofErr w:type="gramEnd"/>
      <w:r>
        <w:rPr>
          <w:sz w:val="22"/>
          <w:szCs w:val="22"/>
        </w:rPr>
        <w:t>(2).  Others shall be designed by structural calculations completed by a registered California Design Professional.</w:t>
      </w:r>
    </w:p>
    <w:p w14:paraId="4A876E83" w14:textId="77777777" w:rsidR="003E3062" w:rsidRDefault="003E3062" w:rsidP="003E3062">
      <w:pPr>
        <w:ind w:right="-720" w:hanging="360"/>
        <w:jc w:val="both"/>
        <w:rPr>
          <w:color w:val="C00000"/>
          <w:sz w:val="22"/>
          <w:szCs w:val="22"/>
        </w:rPr>
      </w:pPr>
    </w:p>
    <w:p w14:paraId="48A77806" w14:textId="77777777" w:rsidR="003E3062" w:rsidRDefault="003E3062" w:rsidP="003E3062">
      <w:pPr>
        <w:numPr>
          <w:ilvl w:val="0"/>
          <w:numId w:val="5"/>
        </w:numPr>
        <w:ind w:left="0" w:right="-720"/>
        <w:jc w:val="both"/>
        <w:rPr>
          <w:sz w:val="22"/>
          <w:szCs w:val="22"/>
        </w:rPr>
      </w:pPr>
      <w:r>
        <w:rPr>
          <w:sz w:val="22"/>
          <w:szCs w:val="22"/>
        </w:rPr>
        <w:t>Wood floor girder size, spacing, and grades for conventional construction must conform to CRC Tables R602.7(1), R602.7(2) and R602.7(3). Others shall be designed by structural calculations completed by a registered California Design Professional.</w:t>
      </w:r>
    </w:p>
    <w:p w14:paraId="5BB44F40" w14:textId="77777777" w:rsidR="003E3062" w:rsidRDefault="003E3062" w:rsidP="003E3062">
      <w:pPr>
        <w:ind w:right="-720" w:hanging="360"/>
        <w:jc w:val="both"/>
        <w:rPr>
          <w:sz w:val="22"/>
          <w:szCs w:val="22"/>
        </w:rPr>
      </w:pPr>
    </w:p>
    <w:p w14:paraId="2F51389F" w14:textId="22525C44" w:rsidR="003E3062" w:rsidRDefault="003E3062" w:rsidP="003E3062">
      <w:pPr>
        <w:numPr>
          <w:ilvl w:val="0"/>
          <w:numId w:val="5"/>
        </w:numPr>
        <w:ind w:left="0" w:right="-720"/>
        <w:jc w:val="both"/>
        <w:rPr>
          <w:sz w:val="22"/>
          <w:szCs w:val="22"/>
        </w:rPr>
      </w:pPr>
      <w:r>
        <w:rPr>
          <w:sz w:val="22"/>
          <w:szCs w:val="22"/>
        </w:rPr>
        <w:t xml:space="preserve">Under-floor areas with storage, fuel-fired equipment </w:t>
      </w:r>
      <w:r w:rsidRPr="000D2A2F">
        <w:rPr>
          <w:sz w:val="22"/>
          <w:szCs w:val="22"/>
        </w:rPr>
        <w:t>or electric-powered equipment</w:t>
      </w:r>
      <w:r>
        <w:rPr>
          <w:sz w:val="22"/>
          <w:szCs w:val="22"/>
        </w:rPr>
        <w:t xml:space="preserve"> with less than 2x10 solid joists</w:t>
      </w:r>
      <w:r w:rsidR="00DE49B6">
        <w:rPr>
          <w:sz w:val="22"/>
          <w:szCs w:val="22"/>
        </w:rPr>
        <w:t xml:space="preserve"> or composite lumber of </w:t>
      </w:r>
      <w:r w:rsidR="00A31E55">
        <w:rPr>
          <w:sz w:val="22"/>
          <w:szCs w:val="22"/>
        </w:rPr>
        <w:t>equal or greater</w:t>
      </w:r>
      <w:r w:rsidR="00DE49B6">
        <w:rPr>
          <w:sz w:val="22"/>
          <w:szCs w:val="22"/>
        </w:rPr>
        <w:t xml:space="preserve"> cross-sectional area</w:t>
      </w:r>
      <w:r>
        <w:rPr>
          <w:sz w:val="22"/>
          <w:szCs w:val="22"/>
        </w:rPr>
        <w:t xml:space="preserve"> shall be protected on the underside by half-inch sheetrock or a sprinkler system. (R302.13)</w:t>
      </w:r>
    </w:p>
    <w:p w14:paraId="1E10DEAA" w14:textId="77777777" w:rsidR="003E3062" w:rsidRDefault="003E3062" w:rsidP="00DE49B6">
      <w:pPr>
        <w:ind w:right="-720"/>
        <w:jc w:val="both"/>
        <w:rPr>
          <w:sz w:val="22"/>
          <w:szCs w:val="22"/>
        </w:rPr>
      </w:pPr>
    </w:p>
    <w:p w14:paraId="083AF448" w14:textId="77777777" w:rsidR="003E3062" w:rsidRDefault="003E3062" w:rsidP="003E3062">
      <w:pPr>
        <w:numPr>
          <w:ilvl w:val="0"/>
          <w:numId w:val="5"/>
        </w:numPr>
        <w:ind w:left="0" w:right="-720"/>
        <w:jc w:val="both"/>
        <w:rPr>
          <w:sz w:val="22"/>
          <w:szCs w:val="22"/>
        </w:rPr>
      </w:pPr>
      <w:r>
        <w:rPr>
          <w:sz w:val="22"/>
          <w:szCs w:val="22"/>
        </w:rPr>
        <w:t xml:space="preserve">Joists under and parallel to bearing partitions shall be doubled; if joists are separated due to location of vents, piping, </w:t>
      </w:r>
      <w:proofErr w:type="spellStart"/>
      <w:r>
        <w:rPr>
          <w:sz w:val="22"/>
          <w:szCs w:val="22"/>
        </w:rPr>
        <w:t>etc</w:t>
      </w:r>
      <w:proofErr w:type="spellEnd"/>
      <w:r>
        <w:rPr>
          <w:sz w:val="22"/>
          <w:szCs w:val="22"/>
        </w:rPr>
        <w:t xml:space="preserve"> 2x ladder blocking shall be installed at </w:t>
      </w:r>
      <w:proofErr w:type="gramStart"/>
      <w:r>
        <w:rPr>
          <w:sz w:val="22"/>
          <w:szCs w:val="22"/>
        </w:rPr>
        <w:t>48”o.c.</w:t>
      </w:r>
      <w:proofErr w:type="gramEnd"/>
      <w:r>
        <w:rPr>
          <w:sz w:val="22"/>
          <w:szCs w:val="22"/>
        </w:rPr>
        <w:t xml:space="preserve">  Doubled joists may not be adequate to support the load – provide structural design calculations.  (CRC R502.4)</w:t>
      </w:r>
    </w:p>
    <w:p w14:paraId="58BA1D6F" w14:textId="77777777" w:rsidR="003E3062" w:rsidRDefault="003E3062" w:rsidP="003E3062">
      <w:pPr>
        <w:ind w:right="-720" w:hanging="360"/>
        <w:jc w:val="both"/>
        <w:rPr>
          <w:sz w:val="22"/>
          <w:szCs w:val="22"/>
        </w:rPr>
      </w:pPr>
    </w:p>
    <w:p w14:paraId="77081CC3" w14:textId="77777777" w:rsidR="003E3062" w:rsidRDefault="003E3062" w:rsidP="003E3062">
      <w:pPr>
        <w:numPr>
          <w:ilvl w:val="0"/>
          <w:numId w:val="5"/>
        </w:numPr>
        <w:ind w:left="0" w:right="-720"/>
        <w:jc w:val="both"/>
        <w:rPr>
          <w:sz w:val="22"/>
          <w:szCs w:val="22"/>
        </w:rPr>
      </w:pPr>
      <w:r>
        <w:rPr>
          <w:sz w:val="22"/>
          <w:szCs w:val="22"/>
        </w:rPr>
        <w:t>Bearing partitions perpendicular to joists shall not be offset from supporting girders, walls or partitions more than the joist depth or provide calculations for joist size. (CRC R502.4)</w:t>
      </w:r>
    </w:p>
    <w:p w14:paraId="0D446532" w14:textId="77777777" w:rsidR="003E3062" w:rsidRDefault="003E3062" w:rsidP="003E3062">
      <w:pPr>
        <w:ind w:right="-720" w:hanging="360"/>
        <w:jc w:val="both"/>
        <w:rPr>
          <w:sz w:val="22"/>
          <w:szCs w:val="22"/>
        </w:rPr>
      </w:pPr>
    </w:p>
    <w:p w14:paraId="13EAE87D" w14:textId="77777777" w:rsidR="003E3062" w:rsidRDefault="003E3062" w:rsidP="003E3062">
      <w:pPr>
        <w:numPr>
          <w:ilvl w:val="0"/>
          <w:numId w:val="5"/>
        </w:numPr>
        <w:ind w:left="0" w:right="-720"/>
        <w:jc w:val="both"/>
        <w:rPr>
          <w:sz w:val="22"/>
          <w:szCs w:val="22"/>
        </w:rPr>
      </w:pPr>
      <w:r>
        <w:rPr>
          <w:sz w:val="22"/>
          <w:szCs w:val="22"/>
        </w:rPr>
        <w:t xml:space="preserve">Specify type, thickness, and attachment of floor sheathing per table R503.2.1.1(1). Nail spacing for floor plywood sheathing: 6” </w:t>
      </w:r>
      <w:proofErr w:type="spellStart"/>
      <w:r>
        <w:rPr>
          <w:sz w:val="22"/>
          <w:szCs w:val="22"/>
        </w:rPr>
        <w:t>o.c</w:t>
      </w:r>
      <w:proofErr w:type="spellEnd"/>
      <w:r>
        <w:rPr>
          <w:sz w:val="22"/>
          <w:szCs w:val="22"/>
        </w:rPr>
        <w:t xml:space="preserve"> on the edges and 12” </w:t>
      </w:r>
      <w:proofErr w:type="spellStart"/>
      <w:r>
        <w:rPr>
          <w:sz w:val="22"/>
          <w:szCs w:val="22"/>
        </w:rPr>
        <w:t>o.c</w:t>
      </w:r>
      <w:proofErr w:type="spellEnd"/>
      <w:r>
        <w:rPr>
          <w:sz w:val="22"/>
          <w:szCs w:val="22"/>
        </w:rPr>
        <w:t xml:space="preserve"> in the field (unless closer nailing is specified). (CRC T-R602.3(1))</w:t>
      </w:r>
    </w:p>
    <w:p w14:paraId="35E5B52A" w14:textId="77777777" w:rsidR="003E3062" w:rsidRDefault="003E3062" w:rsidP="003E3062">
      <w:pPr>
        <w:ind w:right="-720" w:hanging="360"/>
        <w:jc w:val="both"/>
        <w:rPr>
          <w:sz w:val="22"/>
          <w:szCs w:val="22"/>
        </w:rPr>
      </w:pPr>
    </w:p>
    <w:p w14:paraId="4863D71C" w14:textId="1F237869" w:rsidR="003E3062" w:rsidRDefault="003E3062" w:rsidP="003E3062">
      <w:pPr>
        <w:numPr>
          <w:ilvl w:val="0"/>
          <w:numId w:val="5"/>
        </w:numPr>
        <w:ind w:left="0" w:right="-720"/>
        <w:jc w:val="both"/>
        <w:rPr>
          <w:sz w:val="22"/>
          <w:szCs w:val="22"/>
        </w:rPr>
      </w:pPr>
      <w:r>
        <w:rPr>
          <w:sz w:val="22"/>
          <w:szCs w:val="22"/>
        </w:rPr>
        <w:t xml:space="preserve">Provide </w:t>
      </w:r>
      <w:proofErr w:type="gramStart"/>
      <w:r>
        <w:rPr>
          <w:sz w:val="22"/>
          <w:szCs w:val="22"/>
        </w:rPr>
        <w:t>detail</w:t>
      </w:r>
      <w:proofErr w:type="gramEnd"/>
      <w:r>
        <w:rPr>
          <w:sz w:val="22"/>
          <w:szCs w:val="22"/>
        </w:rPr>
        <w:t xml:space="preserve"> of connection of floor girder at foundation wall.  Specify an applicable hanger on the plans</w:t>
      </w:r>
      <w:r w:rsidR="00A31E55">
        <w:rPr>
          <w:sz w:val="22"/>
          <w:szCs w:val="22"/>
        </w:rPr>
        <w:t xml:space="preserve">. If pocketed in concrete provide minimum ½” clearance. </w:t>
      </w:r>
    </w:p>
    <w:p w14:paraId="3940389F" w14:textId="77777777" w:rsidR="003E3062" w:rsidRDefault="003E3062" w:rsidP="003E3062">
      <w:pPr>
        <w:ind w:right="-720" w:hanging="360"/>
        <w:jc w:val="both"/>
        <w:rPr>
          <w:sz w:val="22"/>
          <w:szCs w:val="22"/>
        </w:rPr>
      </w:pPr>
    </w:p>
    <w:p w14:paraId="6FC8F15E" w14:textId="77777777" w:rsidR="003E3062" w:rsidRDefault="003E3062" w:rsidP="003E3062">
      <w:pPr>
        <w:numPr>
          <w:ilvl w:val="0"/>
          <w:numId w:val="5"/>
        </w:numPr>
        <w:ind w:left="0" w:right="-720"/>
        <w:jc w:val="both"/>
        <w:rPr>
          <w:sz w:val="22"/>
          <w:szCs w:val="22"/>
        </w:rPr>
      </w:pPr>
      <w:r>
        <w:rPr>
          <w:sz w:val="22"/>
          <w:szCs w:val="22"/>
        </w:rPr>
        <w:t>At floor openings, show double trimmer joist if over 4 ft. span. Structurally designed header if over 6 ft. span and approved hangers shall be provided from joists to headers. (CRC R502.10)</w:t>
      </w:r>
    </w:p>
    <w:p w14:paraId="0AE0998A" w14:textId="77777777" w:rsidR="003E3062" w:rsidRDefault="003E3062" w:rsidP="003E3062">
      <w:pPr>
        <w:ind w:right="-720" w:hanging="360"/>
        <w:jc w:val="both"/>
        <w:rPr>
          <w:sz w:val="22"/>
          <w:szCs w:val="22"/>
        </w:rPr>
      </w:pPr>
    </w:p>
    <w:p w14:paraId="656EF64F" w14:textId="77777777" w:rsidR="003E3062" w:rsidRDefault="003E3062" w:rsidP="003E3062">
      <w:pPr>
        <w:numPr>
          <w:ilvl w:val="0"/>
          <w:numId w:val="5"/>
        </w:numPr>
        <w:ind w:left="0" w:right="-720"/>
        <w:jc w:val="both"/>
        <w:rPr>
          <w:sz w:val="22"/>
          <w:szCs w:val="22"/>
        </w:rPr>
      </w:pPr>
      <w:r>
        <w:rPr>
          <w:sz w:val="22"/>
          <w:szCs w:val="22"/>
        </w:rPr>
        <w:t>Solid block all joist at ends and supports (SDC D0 and above) or use other approved connections. (CRC R502.7)</w:t>
      </w:r>
    </w:p>
    <w:p w14:paraId="6CEC10DC" w14:textId="2ECF05D3" w:rsidR="003E3062" w:rsidRDefault="003E3062" w:rsidP="003E3062">
      <w:pPr>
        <w:numPr>
          <w:ilvl w:val="0"/>
          <w:numId w:val="5"/>
        </w:numPr>
        <w:spacing w:before="240"/>
        <w:ind w:left="0" w:right="-720"/>
        <w:jc w:val="both"/>
        <w:rPr>
          <w:sz w:val="22"/>
          <w:szCs w:val="22"/>
        </w:rPr>
      </w:pPr>
      <w:r>
        <w:rPr>
          <w:sz w:val="22"/>
          <w:szCs w:val="22"/>
        </w:rPr>
        <w:t>Provide specification</w:t>
      </w:r>
      <w:r w:rsidR="00A31E55">
        <w:rPr>
          <w:sz w:val="22"/>
          <w:szCs w:val="22"/>
        </w:rPr>
        <w:t>s</w:t>
      </w:r>
      <w:r>
        <w:rPr>
          <w:sz w:val="22"/>
          <w:szCs w:val="22"/>
        </w:rPr>
        <w:t>/calculations for the use of engineered wood products. (CRC R502.1.2-7)</w:t>
      </w:r>
    </w:p>
    <w:p w14:paraId="374FB1CC" w14:textId="7805CB4F" w:rsidR="003E3062" w:rsidRDefault="003E3062" w:rsidP="003E3062">
      <w:pPr>
        <w:numPr>
          <w:ilvl w:val="0"/>
          <w:numId w:val="5"/>
        </w:numPr>
        <w:spacing w:before="240"/>
        <w:ind w:left="0" w:right="-720"/>
        <w:jc w:val="both"/>
        <w:rPr>
          <w:sz w:val="22"/>
          <w:szCs w:val="22"/>
        </w:rPr>
      </w:pPr>
      <w:r>
        <w:rPr>
          <w:sz w:val="22"/>
          <w:szCs w:val="22"/>
        </w:rPr>
        <w:t xml:space="preserve">Balconies </w:t>
      </w:r>
      <w:r w:rsidR="00A31E55">
        <w:rPr>
          <w:sz w:val="22"/>
          <w:szCs w:val="22"/>
        </w:rPr>
        <w:t xml:space="preserve">and decks </w:t>
      </w:r>
      <w:r>
        <w:rPr>
          <w:sz w:val="22"/>
          <w:szCs w:val="22"/>
        </w:rPr>
        <w:t>must be designed for a minimum live load of 60lbs per square foot.  (CRC T-R301.5)</w:t>
      </w:r>
    </w:p>
    <w:p w14:paraId="0764ABEA" w14:textId="77777777" w:rsidR="003E3062" w:rsidRDefault="003E3062" w:rsidP="003E3062">
      <w:pPr>
        <w:numPr>
          <w:ilvl w:val="0"/>
          <w:numId w:val="5"/>
        </w:numPr>
        <w:spacing w:before="240"/>
        <w:ind w:left="-72" w:right="-720"/>
        <w:jc w:val="both"/>
        <w:rPr>
          <w:sz w:val="22"/>
          <w:szCs w:val="22"/>
        </w:rPr>
      </w:pPr>
      <w:r>
        <w:rPr>
          <w:sz w:val="22"/>
          <w:szCs w:val="22"/>
        </w:rPr>
        <w:t>Draft-stopping shall be installed per R302.12 in combustible concealed floor/ceiling assemblies that exceed 1,000sq. ft.</w:t>
      </w:r>
    </w:p>
    <w:p w14:paraId="3C23EA74" w14:textId="77777777" w:rsidR="003E3062" w:rsidRDefault="003E3062" w:rsidP="003E3062">
      <w:pPr>
        <w:ind w:right="-720" w:hanging="360"/>
        <w:jc w:val="both"/>
        <w:rPr>
          <w:b/>
          <w:sz w:val="22"/>
          <w:szCs w:val="22"/>
          <w:u w:val="single"/>
        </w:rPr>
      </w:pPr>
    </w:p>
    <w:p w14:paraId="48E631B1" w14:textId="77777777" w:rsidR="003E3062" w:rsidRDefault="003E3062" w:rsidP="003E3062">
      <w:pPr>
        <w:ind w:right="-720"/>
        <w:jc w:val="both"/>
        <w:rPr>
          <w:b/>
          <w:u w:val="single"/>
        </w:rPr>
      </w:pPr>
      <w:r>
        <w:rPr>
          <w:b/>
          <w:u w:val="single"/>
        </w:rPr>
        <w:lastRenderedPageBreak/>
        <w:t>WALLS</w:t>
      </w:r>
    </w:p>
    <w:p w14:paraId="420D2D11" w14:textId="77777777" w:rsidR="003E3062" w:rsidRDefault="003E3062" w:rsidP="003E3062">
      <w:pPr>
        <w:ind w:right="-720" w:hanging="360"/>
        <w:jc w:val="both"/>
        <w:rPr>
          <w:sz w:val="22"/>
          <w:szCs w:val="22"/>
        </w:rPr>
      </w:pPr>
    </w:p>
    <w:p w14:paraId="0E86AFE2" w14:textId="77777777" w:rsidR="003E3062" w:rsidRDefault="003E3062" w:rsidP="003E3062">
      <w:pPr>
        <w:numPr>
          <w:ilvl w:val="0"/>
          <w:numId w:val="5"/>
        </w:numPr>
        <w:ind w:left="-72" w:right="-720"/>
        <w:jc w:val="both"/>
        <w:rPr>
          <w:sz w:val="22"/>
          <w:szCs w:val="22"/>
        </w:rPr>
      </w:pPr>
      <w:r>
        <w:rPr>
          <w:sz w:val="22"/>
          <w:szCs w:val="22"/>
        </w:rPr>
        <w:t>Show stud size, height, grade and spacing (CRC Table R602.3(5) &amp; R602.3.1).  Exterior and interior studs shall be continuous floor to roof unless braced at ceiling. (R602.3) Cripple walls between ceiling and roof require standard stud framing.</w:t>
      </w:r>
    </w:p>
    <w:p w14:paraId="6A1ECDB8" w14:textId="77777777" w:rsidR="003E3062" w:rsidRDefault="003E3062" w:rsidP="00DE49B6">
      <w:pPr>
        <w:ind w:right="-720"/>
        <w:jc w:val="both"/>
        <w:rPr>
          <w:sz w:val="22"/>
          <w:szCs w:val="22"/>
        </w:rPr>
      </w:pPr>
    </w:p>
    <w:p w14:paraId="3AC6EC6D" w14:textId="77777777" w:rsidR="003E3062" w:rsidRDefault="003E3062" w:rsidP="003E3062">
      <w:pPr>
        <w:numPr>
          <w:ilvl w:val="0"/>
          <w:numId w:val="5"/>
        </w:numPr>
        <w:ind w:left="-72" w:right="-720"/>
        <w:jc w:val="both"/>
        <w:rPr>
          <w:sz w:val="22"/>
          <w:szCs w:val="22"/>
        </w:rPr>
      </w:pPr>
      <w:r>
        <w:rPr>
          <w:sz w:val="22"/>
          <w:szCs w:val="22"/>
        </w:rPr>
        <w:t>Clearly show a nailing schedule on the plans. (CRC T-R602.3(1))</w:t>
      </w:r>
    </w:p>
    <w:p w14:paraId="7C68F09A" w14:textId="77777777" w:rsidR="003E3062" w:rsidRDefault="003E3062" w:rsidP="003E3062">
      <w:pPr>
        <w:ind w:right="-720" w:hanging="360"/>
        <w:jc w:val="both"/>
        <w:rPr>
          <w:sz w:val="22"/>
          <w:szCs w:val="22"/>
        </w:rPr>
      </w:pPr>
    </w:p>
    <w:p w14:paraId="60E3506F" w14:textId="77777777" w:rsidR="003E3062" w:rsidRDefault="003E3062" w:rsidP="003E3062">
      <w:pPr>
        <w:numPr>
          <w:ilvl w:val="0"/>
          <w:numId w:val="5"/>
        </w:numPr>
        <w:ind w:left="-72" w:right="-720"/>
        <w:jc w:val="both"/>
        <w:rPr>
          <w:sz w:val="22"/>
          <w:szCs w:val="22"/>
        </w:rPr>
      </w:pPr>
      <w:r>
        <w:rPr>
          <w:sz w:val="22"/>
          <w:szCs w:val="22"/>
        </w:rPr>
        <w:t>Show location, length and type of shear/ braced walls. Show shear schedule on plans showing wall type, fastener type/spacing, floor/roof transfer connections, etc.  Specify the size and use of common nails for any shear or braced walls.</w:t>
      </w:r>
    </w:p>
    <w:p w14:paraId="0B91A258" w14:textId="77777777" w:rsidR="003E3062" w:rsidRDefault="003E3062" w:rsidP="003E3062">
      <w:pPr>
        <w:ind w:right="-720" w:hanging="360"/>
        <w:jc w:val="both"/>
        <w:rPr>
          <w:sz w:val="22"/>
          <w:szCs w:val="22"/>
        </w:rPr>
      </w:pPr>
    </w:p>
    <w:p w14:paraId="6D0DD2A6" w14:textId="77777777" w:rsidR="003E3062" w:rsidRDefault="003E3062" w:rsidP="003E3062">
      <w:pPr>
        <w:numPr>
          <w:ilvl w:val="0"/>
          <w:numId w:val="5"/>
        </w:numPr>
        <w:ind w:left="-72" w:right="-720"/>
        <w:jc w:val="both"/>
        <w:rPr>
          <w:sz w:val="22"/>
          <w:szCs w:val="22"/>
        </w:rPr>
      </w:pPr>
      <w:r>
        <w:rPr>
          <w:sz w:val="22"/>
          <w:szCs w:val="22"/>
        </w:rPr>
        <w:t>The length of bracing along each braced wall line shall not be less than required for wind speed in Table R602.10.3(1) and per the seismic design category in CRC Table R602.10.3(3).  See Tables R602.10.3(2) and R602.10.3(4) for adjustment factors based on story height, wall dead loads, exposure types, roof eave-to-ridge heights, bracing methods, etc.</w:t>
      </w:r>
    </w:p>
    <w:p w14:paraId="46570B7D" w14:textId="77777777" w:rsidR="003E3062" w:rsidRDefault="003E3062" w:rsidP="003E3062">
      <w:pPr>
        <w:ind w:right="-720" w:hanging="360"/>
        <w:jc w:val="both"/>
        <w:rPr>
          <w:sz w:val="22"/>
          <w:szCs w:val="22"/>
        </w:rPr>
      </w:pPr>
    </w:p>
    <w:p w14:paraId="14608484" w14:textId="77777777" w:rsidR="003E3062" w:rsidRDefault="003E3062" w:rsidP="003E3062">
      <w:pPr>
        <w:numPr>
          <w:ilvl w:val="0"/>
          <w:numId w:val="5"/>
        </w:numPr>
        <w:ind w:left="-72" w:right="-720"/>
        <w:jc w:val="both"/>
        <w:rPr>
          <w:sz w:val="22"/>
          <w:szCs w:val="22"/>
        </w:rPr>
      </w:pPr>
      <w:r>
        <w:rPr>
          <w:sz w:val="22"/>
          <w:szCs w:val="22"/>
        </w:rPr>
        <w:t>The braced wall panel uplift value exceeds 100plf per CRC Table R802.11. Provide an approved listed connector. (CRC R602.3.5)</w:t>
      </w:r>
    </w:p>
    <w:p w14:paraId="55C88814" w14:textId="77777777" w:rsidR="003E3062" w:rsidRDefault="003E3062" w:rsidP="003E3062">
      <w:pPr>
        <w:ind w:right="-720" w:hanging="360"/>
        <w:jc w:val="both"/>
        <w:rPr>
          <w:sz w:val="22"/>
          <w:szCs w:val="22"/>
        </w:rPr>
      </w:pPr>
    </w:p>
    <w:p w14:paraId="09195617" w14:textId="77777777" w:rsidR="003E3062" w:rsidRDefault="003E3062" w:rsidP="003E3062">
      <w:pPr>
        <w:numPr>
          <w:ilvl w:val="0"/>
          <w:numId w:val="5"/>
        </w:numPr>
        <w:ind w:left="0" w:right="-720" w:hanging="540"/>
        <w:jc w:val="both"/>
        <w:rPr>
          <w:sz w:val="22"/>
          <w:szCs w:val="22"/>
        </w:rPr>
      </w:pPr>
      <w:r>
        <w:rPr>
          <w:sz w:val="22"/>
          <w:szCs w:val="22"/>
        </w:rPr>
        <w:t>Braced wall lines shall not angle out of plane more than 45 degrees for a maximum diagonal length of 8ft. (CRC R602.10.1.4)</w:t>
      </w:r>
    </w:p>
    <w:p w14:paraId="2C085645" w14:textId="77777777" w:rsidR="003E3062" w:rsidRDefault="003E3062" w:rsidP="003E3062">
      <w:pPr>
        <w:pStyle w:val="ListParagraph"/>
        <w:ind w:right="-720" w:hanging="540"/>
        <w:jc w:val="both"/>
        <w:rPr>
          <w:sz w:val="22"/>
          <w:szCs w:val="22"/>
        </w:rPr>
      </w:pPr>
    </w:p>
    <w:p w14:paraId="56E26B75" w14:textId="77777777" w:rsidR="003E3062" w:rsidRPr="000A7814" w:rsidRDefault="003E3062" w:rsidP="003E3062">
      <w:pPr>
        <w:numPr>
          <w:ilvl w:val="0"/>
          <w:numId w:val="5"/>
        </w:numPr>
        <w:ind w:left="0" w:right="-720" w:hanging="540"/>
        <w:jc w:val="both"/>
        <w:rPr>
          <w:sz w:val="22"/>
          <w:szCs w:val="22"/>
        </w:rPr>
      </w:pPr>
      <w:r w:rsidRPr="000A7814">
        <w:rPr>
          <w:sz w:val="22"/>
          <w:szCs w:val="22"/>
        </w:rPr>
        <w:t xml:space="preserve">Braced wall panels shall be spaced at not more than 25ft o.c. for SDC D0, D1 &amp; D2 and 35ft </w:t>
      </w:r>
      <w:proofErr w:type="spellStart"/>
      <w:r w:rsidRPr="000A7814">
        <w:rPr>
          <w:sz w:val="22"/>
          <w:szCs w:val="22"/>
        </w:rPr>
        <w:t>o.c</w:t>
      </w:r>
      <w:proofErr w:type="spellEnd"/>
      <w:r w:rsidRPr="000A7814">
        <w:rPr>
          <w:sz w:val="22"/>
          <w:szCs w:val="22"/>
        </w:rPr>
        <w:t xml:space="preserve"> in SDC C (CRC </w:t>
      </w:r>
      <w:r>
        <w:rPr>
          <w:sz w:val="22"/>
          <w:szCs w:val="22"/>
        </w:rPr>
        <w:t xml:space="preserve">Table </w:t>
      </w:r>
      <w:r w:rsidRPr="000A7814">
        <w:rPr>
          <w:sz w:val="22"/>
          <w:szCs w:val="22"/>
        </w:rPr>
        <w:t>R602.10.1.3).  Braced wall lines at exterior walls in seismic design categories D0, D1, and D2 shall have a braced wall panel located at each end of the braced wall line. (see exceptions below)</w:t>
      </w:r>
    </w:p>
    <w:p w14:paraId="474151E7" w14:textId="77777777" w:rsidR="003E3062" w:rsidRDefault="003E3062" w:rsidP="003E3062">
      <w:pPr>
        <w:pStyle w:val="ListParagraph"/>
        <w:ind w:right="-720"/>
        <w:jc w:val="both"/>
        <w:rPr>
          <w:sz w:val="22"/>
          <w:szCs w:val="22"/>
        </w:rPr>
      </w:pPr>
    </w:p>
    <w:p w14:paraId="2FEFE210" w14:textId="77777777" w:rsidR="003E3062" w:rsidRPr="009354C3" w:rsidRDefault="003E3062" w:rsidP="003E3062">
      <w:pPr>
        <w:numPr>
          <w:ilvl w:val="0"/>
          <w:numId w:val="5"/>
        </w:numPr>
        <w:ind w:left="0" w:right="-720" w:hanging="540"/>
        <w:jc w:val="both"/>
        <w:rPr>
          <w:sz w:val="22"/>
          <w:szCs w:val="22"/>
        </w:rPr>
      </w:pPr>
      <w:r w:rsidRPr="009354C3">
        <w:rPr>
          <w:sz w:val="22"/>
          <w:szCs w:val="22"/>
        </w:rPr>
        <w:t xml:space="preserve">If structural wood sheathing is used for the braced </w:t>
      </w:r>
      <w:proofErr w:type="gramStart"/>
      <w:r w:rsidRPr="009354C3">
        <w:rPr>
          <w:sz w:val="22"/>
          <w:szCs w:val="22"/>
        </w:rPr>
        <w:t>wall</w:t>
      </w:r>
      <w:proofErr w:type="gramEnd"/>
      <w:r w:rsidRPr="009354C3">
        <w:rPr>
          <w:sz w:val="22"/>
          <w:szCs w:val="22"/>
        </w:rPr>
        <w:t xml:space="preserve"> it shall be permitted to begin no more than 10ft from each end of the braced wall line provided </w:t>
      </w:r>
      <w:r w:rsidRPr="009354C3">
        <w:rPr>
          <w:sz w:val="22"/>
          <w:szCs w:val="22"/>
          <w:u w:val="single"/>
        </w:rPr>
        <w:t>one</w:t>
      </w:r>
      <w:r w:rsidRPr="009354C3">
        <w:rPr>
          <w:sz w:val="22"/>
          <w:szCs w:val="22"/>
        </w:rPr>
        <w:t xml:space="preserve"> of the following is satisfied in accordance with figure R602.10.7:</w:t>
      </w:r>
    </w:p>
    <w:p w14:paraId="20C03CCE" w14:textId="77777777" w:rsidR="003E3062" w:rsidRDefault="003E3062" w:rsidP="003E3062">
      <w:pPr>
        <w:numPr>
          <w:ilvl w:val="1"/>
          <w:numId w:val="5"/>
        </w:numPr>
        <w:ind w:left="360" w:right="-720"/>
        <w:jc w:val="both"/>
        <w:rPr>
          <w:sz w:val="22"/>
          <w:szCs w:val="22"/>
        </w:rPr>
      </w:pPr>
      <w:r>
        <w:rPr>
          <w:sz w:val="22"/>
          <w:szCs w:val="22"/>
        </w:rPr>
        <w:t xml:space="preserve">A minimum 24” wide panel is applied to each side of the building </w:t>
      </w:r>
      <w:proofErr w:type="gramStart"/>
      <w:r>
        <w:rPr>
          <w:sz w:val="22"/>
          <w:szCs w:val="22"/>
        </w:rPr>
        <w:t>corner</w:t>
      </w:r>
      <w:proofErr w:type="gramEnd"/>
      <w:r>
        <w:rPr>
          <w:sz w:val="22"/>
          <w:szCs w:val="22"/>
        </w:rPr>
        <w:t xml:space="preserve"> and the braced wall line shall be continuously sheathed per R602.10.4.2.</w:t>
      </w:r>
    </w:p>
    <w:p w14:paraId="09E97F22" w14:textId="77777777" w:rsidR="003E3062" w:rsidRDefault="003E3062" w:rsidP="003E3062">
      <w:pPr>
        <w:numPr>
          <w:ilvl w:val="1"/>
          <w:numId w:val="5"/>
        </w:numPr>
        <w:ind w:left="360" w:right="-720"/>
        <w:jc w:val="both"/>
        <w:rPr>
          <w:sz w:val="22"/>
          <w:szCs w:val="22"/>
        </w:rPr>
      </w:pPr>
      <w:r>
        <w:rPr>
          <w:sz w:val="22"/>
          <w:szCs w:val="22"/>
        </w:rPr>
        <w:t xml:space="preserve">End of braced wall panel closet to the corner shall have a hold-down device installed with a minimum uplift value of 1,800lbs and the braced wall line is continuously sheathed or WSP sheathing. </w:t>
      </w:r>
    </w:p>
    <w:p w14:paraId="5DBEFC17" w14:textId="77777777" w:rsidR="003E3062" w:rsidRDefault="003E3062" w:rsidP="003E3062">
      <w:pPr>
        <w:ind w:left="360" w:right="-720" w:hanging="540"/>
        <w:jc w:val="both"/>
        <w:rPr>
          <w:sz w:val="22"/>
          <w:szCs w:val="22"/>
        </w:rPr>
      </w:pPr>
    </w:p>
    <w:p w14:paraId="02D9D5CD" w14:textId="77777777" w:rsidR="003E3062" w:rsidRDefault="003E3062" w:rsidP="003E3062">
      <w:pPr>
        <w:numPr>
          <w:ilvl w:val="0"/>
          <w:numId w:val="5"/>
        </w:numPr>
        <w:ind w:left="0" w:right="-720" w:hanging="540"/>
        <w:jc w:val="both"/>
        <w:rPr>
          <w:sz w:val="22"/>
          <w:szCs w:val="22"/>
        </w:rPr>
      </w:pPr>
      <w:r>
        <w:rPr>
          <w:sz w:val="22"/>
          <w:szCs w:val="22"/>
        </w:rPr>
        <w:t xml:space="preserve">Braced wall panels in one-and-two story buildings may be spaced at 35’ </w:t>
      </w:r>
      <w:proofErr w:type="spellStart"/>
      <w:r>
        <w:rPr>
          <w:sz w:val="22"/>
          <w:szCs w:val="22"/>
        </w:rPr>
        <w:t>o.c</w:t>
      </w:r>
      <w:proofErr w:type="spellEnd"/>
      <w:r>
        <w:rPr>
          <w:sz w:val="22"/>
          <w:szCs w:val="22"/>
        </w:rPr>
        <w:t xml:space="preserve"> </w:t>
      </w:r>
      <w:proofErr w:type="gramStart"/>
      <w:r>
        <w:rPr>
          <w:sz w:val="22"/>
          <w:szCs w:val="22"/>
        </w:rPr>
        <w:t>in order to</w:t>
      </w:r>
      <w:proofErr w:type="gramEnd"/>
      <w:r>
        <w:rPr>
          <w:sz w:val="22"/>
          <w:szCs w:val="22"/>
        </w:rPr>
        <w:t xml:space="preserve"> accommodate one single room not exceeding 900sf.  (CRC Table R602.10.1.3)</w:t>
      </w:r>
    </w:p>
    <w:p w14:paraId="79EBCBF9" w14:textId="77777777" w:rsidR="003E3062" w:rsidRDefault="003E3062" w:rsidP="003E3062">
      <w:pPr>
        <w:ind w:right="-720" w:hanging="540"/>
        <w:jc w:val="both"/>
        <w:rPr>
          <w:sz w:val="22"/>
          <w:szCs w:val="22"/>
        </w:rPr>
      </w:pPr>
    </w:p>
    <w:p w14:paraId="65FCF9A1" w14:textId="77777777" w:rsidR="003E3062" w:rsidRDefault="003E3062" w:rsidP="003E3062">
      <w:pPr>
        <w:numPr>
          <w:ilvl w:val="0"/>
          <w:numId w:val="5"/>
        </w:numPr>
        <w:ind w:left="0" w:right="-720" w:hanging="540"/>
        <w:jc w:val="both"/>
        <w:rPr>
          <w:sz w:val="22"/>
          <w:szCs w:val="22"/>
        </w:rPr>
      </w:pPr>
      <w:r>
        <w:rPr>
          <w:sz w:val="22"/>
          <w:szCs w:val="22"/>
        </w:rPr>
        <w:t>Alternate braced wall panels shall comply with CRC R602.10.6.1. Clearly provide an alternate braced wall detail on the plans showing minimum lengths, hold-down device used, fastener spacing, headers, etc.</w:t>
      </w:r>
    </w:p>
    <w:p w14:paraId="35019518" w14:textId="77777777" w:rsidR="003E3062" w:rsidRDefault="003E3062" w:rsidP="003E3062">
      <w:pPr>
        <w:pStyle w:val="ListParagraph"/>
        <w:ind w:left="0" w:right="-720" w:hanging="540"/>
        <w:jc w:val="both"/>
        <w:rPr>
          <w:sz w:val="22"/>
          <w:szCs w:val="22"/>
        </w:rPr>
      </w:pPr>
    </w:p>
    <w:p w14:paraId="18C17A03" w14:textId="77777777" w:rsidR="003E3062" w:rsidRDefault="003E3062" w:rsidP="003E3062">
      <w:pPr>
        <w:numPr>
          <w:ilvl w:val="0"/>
          <w:numId w:val="5"/>
        </w:numPr>
        <w:ind w:left="0" w:right="-720" w:hanging="540"/>
        <w:jc w:val="both"/>
        <w:rPr>
          <w:sz w:val="22"/>
          <w:szCs w:val="22"/>
        </w:rPr>
      </w:pPr>
      <w:r>
        <w:rPr>
          <w:sz w:val="22"/>
          <w:szCs w:val="22"/>
        </w:rPr>
        <w:t>Continuous braced wall sheathing shall comply with CRC R602.10.4.2 and R602.10.7.  Clearly provide details on the plans showing minimum wall lengths, hold-down devices, wall corner fastening, etc.</w:t>
      </w:r>
    </w:p>
    <w:p w14:paraId="517272B8" w14:textId="77777777" w:rsidR="003E3062" w:rsidRDefault="003E3062" w:rsidP="003E3062">
      <w:pPr>
        <w:pStyle w:val="ListParagraph"/>
        <w:ind w:left="0" w:right="-720" w:hanging="540"/>
        <w:jc w:val="both"/>
        <w:rPr>
          <w:sz w:val="22"/>
          <w:szCs w:val="22"/>
        </w:rPr>
      </w:pPr>
    </w:p>
    <w:p w14:paraId="2EA7EE70" w14:textId="77777777" w:rsidR="003E3062" w:rsidRDefault="003E3062" w:rsidP="003E3062">
      <w:pPr>
        <w:numPr>
          <w:ilvl w:val="0"/>
          <w:numId w:val="5"/>
        </w:numPr>
        <w:ind w:left="0" w:right="-720" w:hanging="540"/>
        <w:jc w:val="both"/>
        <w:rPr>
          <w:sz w:val="22"/>
          <w:szCs w:val="22"/>
        </w:rPr>
      </w:pPr>
      <w:r>
        <w:rPr>
          <w:sz w:val="22"/>
          <w:szCs w:val="22"/>
        </w:rPr>
        <w:t xml:space="preserve">Provide full depth blocking directly above and below braced wall lines when joists are parallel to the wall and not </w:t>
      </w:r>
      <w:proofErr w:type="gramStart"/>
      <w:r>
        <w:rPr>
          <w:sz w:val="22"/>
          <w:szCs w:val="22"/>
        </w:rPr>
        <w:t>provide</w:t>
      </w:r>
      <w:proofErr w:type="gramEnd"/>
      <w:r>
        <w:rPr>
          <w:sz w:val="22"/>
          <w:szCs w:val="22"/>
        </w:rPr>
        <w:t xml:space="preserve"> directly above or below the wall per CRC Figure R602.10.8(2).</w:t>
      </w:r>
    </w:p>
    <w:p w14:paraId="7B73003F" w14:textId="77777777" w:rsidR="003E3062" w:rsidRDefault="003E3062" w:rsidP="003E3062">
      <w:pPr>
        <w:ind w:right="-720" w:hanging="360"/>
        <w:jc w:val="both"/>
        <w:rPr>
          <w:sz w:val="22"/>
          <w:szCs w:val="22"/>
        </w:rPr>
      </w:pPr>
    </w:p>
    <w:p w14:paraId="05DD6E9F" w14:textId="77777777" w:rsidR="003E3062" w:rsidRDefault="003E3062" w:rsidP="003E3062">
      <w:pPr>
        <w:numPr>
          <w:ilvl w:val="0"/>
          <w:numId w:val="5"/>
        </w:numPr>
        <w:ind w:left="0" w:right="-720" w:hanging="540"/>
        <w:jc w:val="both"/>
        <w:rPr>
          <w:sz w:val="22"/>
          <w:szCs w:val="22"/>
        </w:rPr>
      </w:pPr>
      <w:r>
        <w:rPr>
          <w:sz w:val="22"/>
          <w:szCs w:val="22"/>
        </w:rPr>
        <w:t xml:space="preserve">Clearly show a detail on the plans for braced wall panel connections to roof framing in accordance </w:t>
      </w:r>
      <w:proofErr w:type="gramStart"/>
      <w:r>
        <w:rPr>
          <w:sz w:val="22"/>
          <w:szCs w:val="22"/>
        </w:rPr>
        <w:t>to</w:t>
      </w:r>
      <w:proofErr w:type="gramEnd"/>
      <w:r>
        <w:rPr>
          <w:sz w:val="22"/>
          <w:szCs w:val="22"/>
        </w:rPr>
        <w:t xml:space="preserve"> CRC R602.10.8.2.</w:t>
      </w:r>
    </w:p>
    <w:p w14:paraId="1AE97573" w14:textId="77777777" w:rsidR="003E3062" w:rsidRDefault="003E3062" w:rsidP="003E3062">
      <w:pPr>
        <w:ind w:right="-720" w:hanging="540"/>
        <w:jc w:val="both"/>
        <w:rPr>
          <w:sz w:val="22"/>
          <w:szCs w:val="22"/>
        </w:rPr>
      </w:pPr>
    </w:p>
    <w:p w14:paraId="094B6C49" w14:textId="77777777" w:rsidR="003E3062" w:rsidRDefault="003E3062" w:rsidP="003E3062">
      <w:pPr>
        <w:numPr>
          <w:ilvl w:val="0"/>
          <w:numId w:val="5"/>
        </w:numPr>
        <w:ind w:left="0" w:right="-720" w:hanging="540"/>
        <w:jc w:val="both"/>
        <w:rPr>
          <w:sz w:val="22"/>
          <w:szCs w:val="22"/>
        </w:rPr>
      </w:pPr>
      <w:r>
        <w:rPr>
          <w:sz w:val="22"/>
          <w:szCs w:val="22"/>
        </w:rPr>
        <w:t>Horizontal and vertical joints in braced wall panels shall occur over 2x blocking minimum. (CRC R602.10.4.4)</w:t>
      </w:r>
    </w:p>
    <w:p w14:paraId="2D85E624" w14:textId="77777777" w:rsidR="003E3062" w:rsidRDefault="003E3062" w:rsidP="003E3062">
      <w:pPr>
        <w:ind w:right="-720" w:hanging="540"/>
        <w:jc w:val="both"/>
        <w:rPr>
          <w:sz w:val="22"/>
          <w:szCs w:val="22"/>
        </w:rPr>
      </w:pPr>
    </w:p>
    <w:p w14:paraId="04DAC0B5" w14:textId="77777777" w:rsidR="003E3062" w:rsidRDefault="003E3062" w:rsidP="003E3062">
      <w:pPr>
        <w:numPr>
          <w:ilvl w:val="0"/>
          <w:numId w:val="5"/>
        </w:numPr>
        <w:ind w:left="0" w:right="-720" w:hanging="540"/>
        <w:jc w:val="both"/>
        <w:rPr>
          <w:sz w:val="22"/>
          <w:szCs w:val="22"/>
        </w:rPr>
      </w:pPr>
      <w:r>
        <w:rPr>
          <w:sz w:val="22"/>
          <w:szCs w:val="22"/>
        </w:rPr>
        <w:t>In seismic design categories D0, D1, and D2 where stone or masonry veneer exceeds the first story the braced wall framing shall comply with CRC R602.10.6.5.</w:t>
      </w:r>
    </w:p>
    <w:p w14:paraId="571F9A1F" w14:textId="77777777" w:rsidR="003E3062" w:rsidRDefault="003E3062" w:rsidP="003E3062">
      <w:pPr>
        <w:ind w:right="-720" w:hanging="540"/>
        <w:jc w:val="both"/>
        <w:rPr>
          <w:sz w:val="22"/>
          <w:szCs w:val="22"/>
        </w:rPr>
      </w:pPr>
    </w:p>
    <w:p w14:paraId="72688434" w14:textId="77777777" w:rsidR="003E3062" w:rsidRDefault="003E3062" w:rsidP="003E3062">
      <w:pPr>
        <w:numPr>
          <w:ilvl w:val="0"/>
          <w:numId w:val="5"/>
        </w:numPr>
        <w:ind w:left="0" w:right="-720" w:hanging="540"/>
        <w:jc w:val="both"/>
        <w:rPr>
          <w:sz w:val="22"/>
          <w:szCs w:val="22"/>
        </w:rPr>
      </w:pPr>
      <w:r>
        <w:rPr>
          <w:sz w:val="22"/>
          <w:szCs w:val="22"/>
        </w:rPr>
        <w:t xml:space="preserve">Where shear design values exceed 490lbs per foot, all framing </w:t>
      </w:r>
      <w:proofErr w:type="gramStart"/>
      <w:r>
        <w:rPr>
          <w:sz w:val="22"/>
          <w:szCs w:val="22"/>
        </w:rPr>
        <w:t>member</w:t>
      </w:r>
      <w:proofErr w:type="gramEnd"/>
      <w:r>
        <w:rPr>
          <w:sz w:val="22"/>
          <w:szCs w:val="22"/>
        </w:rPr>
        <w:t xml:space="preserve"> receiving edge nailing from abutting panels shall not be less than a single 3-inch nominal or two 2-inch members stitch nailed together per </w:t>
      </w:r>
      <w:proofErr w:type="gramStart"/>
      <w:r>
        <w:rPr>
          <w:sz w:val="22"/>
          <w:szCs w:val="22"/>
        </w:rPr>
        <w:t>the design</w:t>
      </w:r>
      <w:proofErr w:type="gramEnd"/>
      <w:r>
        <w:rPr>
          <w:sz w:val="22"/>
          <w:szCs w:val="22"/>
        </w:rPr>
        <w:t xml:space="preserve"> professional.  Panel joints and sill plate nailing shall be staggered.  3x sill plate required or 2x sill with double the </w:t>
      </w:r>
      <w:proofErr w:type="gramStart"/>
      <w:r>
        <w:rPr>
          <w:sz w:val="22"/>
          <w:szCs w:val="22"/>
        </w:rPr>
        <w:lastRenderedPageBreak/>
        <w:t>amount</w:t>
      </w:r>
      <w:proofErr w:type="gramEnd"/>
      <w:r>
        <w:rPr>
          <w:sz w:val="22"/>
          <w:szCs w:val="22"/>
        </w:rPr>
        <w:t xml:space="preserve"> of anchors required for the 3x sill. (CBC T-2306.2(1) and sections 4.3.6.1 and 4.3.6.4.3 of AF&amp;PA-SDPWS)</w:t>
      </w:r>
    </w:p>
    <w:p w14:paraId="2EA4C324" w14:textId="77777777" w:rsidR="003E3062" w:rsidRDefault="003E3062" w:rsidP="003E3062">
      <w:pPr>
        <w:ind w:right="-720" w:hanging="540"/>
        <w:jc w:val="both"/>
        <w:rPr>
          <w:sz w:val="22"/>
          <w:szCs w:val="22"/>
        </w:rPr>
      </w:pPr>
    </w:p>
    <w:p w14:paraId="01DF067C" w14:textId="77777777" w:rsidR="003E3062" w:rsidRDefault="003E3062" w:rsidP="003E3062">
      <w:pPr>
        <w:numPr>
          <w:ilvl w:val="0"/>
          <w:numId w:val="5"/>
        </w:numPr>
        <w:ind w:left="0" w:right="-720" w:hanging="540"/>
        <w:jc w:val="both"/>
        <w:rPr>
          <w:sz w:val="22"/>
          <w:szCs w:val="22"/>
        </w:rPr>
      </w:pPr>
      <w:r>
        <w:rPr>
          <w:sz w:val="22"/>
          <w:szCs w:val="22"/>
        </w:rPr>
        <w:t>Specify proper size framing members at hold-down locations.  If double 2x posts are used, specify the stitch nailing requirements on the plans.</w:t>
      </w:r>
    </w:p>
    <w:p w14:paraId="640884AF" w14:textId="77777777" w:rsidR="003E3062" w:rsidRDefault="003E3062" w:rsidP="003E3062">
      <w:pPr>
        <w:ind w:right="-720" w:hanging="540"/>
        <w:jc w:val="both"/>
        <w:rPr>
          <w:sz w:val="22"/>
          <w:szCs w:val="22"/>
        </w:rPr>
      </w:pPr>
    </w:p>
    <w:p w14:paraId="35D70BEA" w14:textId="77777777" w:rsidR="003E3062" w:rsidRDefault="003E3062" w:rsidP="003E3062">
      <w:pPr>
        <w:numPr>
          <w:ilvl w:val="0"/>
          <w:numId w:val="5"/>
        </w:numPr>
        <w:ind w:left="0" w:right="-720" w:hanging="540"/>
        <w:jc w:val="both"/>
        <w:rPr>
          <w:sz w:val="22"/>
          <w:szCs w:val="22"/>
        </w:rPr>
      </w:pPr>
      <w:r>
        <w:rPr>
          <w:sz w:val="22"/>
          <w:szCs w:val="22"/>
        </w:rPr>
        <w:t xml:space="preserve">Clearly show the type, size, gage, </w:t>
      </w:r>
      <w:proofErr w:type="spellStart"/>
      <w:r>
        <w:rPr>
          <w:sz w:val="22"/>
          <w:szCs w:val="22"/>
        </w:rPr>
        <w:t>etc</w:t>
      </w:r>
      <w:proofErr w:type="spellEnd"/>
      <w:r>
        <w:rPr>
          <w:sz w:val="22"/>
          <w:szCs w:val="22"/>
        </w:rPr>
        <w:t xml:space="preserve"> of steel wall framing to be used.  Provide details on the plans for steel wall fastening, straps, web stiffeners, hole patching, foundation/ floor connections, header construction, uplift connections, braced wall construction, etc. (CRC R603)</w:t>
      </w:r>
    </w:p>
    <w:p w14:paraId="15F0CE6D" w14:textId="77777777" w:rsidR="003E3062" w:rsidRDefault="003E3062" w:rsidP="003E3062">
      <w:pPr>
        <w:ind w:right="-720" w:hanging="540"/>
        <w:jc w:val="both"/>
        <w:rPr>
          <w:sz w:val="22"/>
          <w:szCs w:val="22"/>
        </w:rPr>
      </w:pPr>
    </w:p>
    <w:p w14:paraId="522BEAD6" w14:textId="77777777" w:rsidR="003E3062" w:rsidRDefault="003E3062" w:rsidP="003E3062">
      <w:pPr>
        <w:numPr>
          <w:ilvl w:val="0"/>
          <w:numId w:val="5"/>
        </w:numPr>
        <w:ind w:left="0" w:right="-720" w:hanging="540"/>
        <w:jc w:val="both"/>
        <w:rPr>
          <w:sz w:val="22"/>
          <w:szCs w:val="22"/>
        </w:rPr>
      </w:pPr>
      <w:r>
        <w:rPr>
          <w:sz w:val="22"/>
          <w:szCs w:val="22"/>
        </w:rPr>
        <w:t xml:space="preserve">Cleary show the size, type, and construction of masonry walls per R606.  Provide details on the plans for masonry unit type, general construction, reinforcement, anchorage, connections to wood/steel framing, etc. (CRC R606.3) </w:t>
      </w:r>
    </w:p>
    <w:p w14:paraId="79DCF944" w14:textId="77777777" w:rsidR="003E3062" w:rsidRDefault="003E3062" w:rsidP="003E3062">
      <w:pPr>
        <w:ind w:right="-720" w:hanging="540"/>
        <w:jc w:val="both"/>
        <w:rPr>
          <w:sz w:val="22"/>
          <w:szCs w:val="22"/>
        </w:rPr>
      </w:pPr>
    </w:p>
    <w:p w14:paraId="2D53AAA1" w14:textId="77777777" w:rsidR="003E3062" w:rsidRDefault="003E3062" w:rsidP="003E3062">
      <w:pPr>
        <w:numPr>
          <w:ilvl w:val="0"/>
          <w:numId w:val="5"/>
        </w:numPr>
        <w:ind w:left="0" w:right="-720" w:hanging="540"/>
        <w:jc w:val="both"/>
        <w:rPr>
          <w:sz w:val="22"/>
          <w:szCs w:val="22"/>
        </w:rPr>
      </w:pPr>
      <w:r>
        <w:rPr>
          <w:sz w:val="22"/>
          <w:szCs w:val="22"/>
        </w:rPr>
        <w:t>Clearly show the size, type, and construction of Structural Insulated Panels (SIP) per R610.  Provide details on the plans for the panel type, construction, fasteners used, lumber types, top/bottom plate connections, corner framing, maximum spans, etc.  Conventional framing for Structural Insulated Panels (SIP) is limited to two-stories. (CRC R301.2.2.3.1)</w:t>
      </w:r>
    </w:p>
    <w:p w14:paraId="7DC59EF4" w14:textId="77777777" w:rsidR="003E3062" w:rsidRDefault="003E3062" w:rsidP="003E3062">
      <w:pPr>
        <w:ind w:right="-720" w:hanging="540"/>
        <w:jc w:val="both"/>
        <w:rPr>
          <w:sz w:val="22"/>
          <w:szCs w:val="22"/>
        </w:rPr>
      </w:pPr>
    </w:p>
    <w:p w14:paraId="216FE6E3" w14:textId="77777777" w:rsidR="003E3062" w:rsidRDefault="003E3062" w:rsidP="003E3062">
      <w:pPr>
        <w:numPr>
          <w:ilvl w:val="0"/>
          <w:numId w:val="5"/>
        </w:numPr>
        <w:ind w:left="0" w:right="-720" w:hanging="540"/>
        <w:jc w:val="both"/>
        <w:rPr>
          <w:sz w:val="22"/>
          <w:szCs w:val="22"/>
        </w:rPr>
      </w:pPr>
      <w:r>
        <w:rPr>
          <w:sz w:val="22"/>
          <w:szCs w:val="22"/>
        </w:rPr>
        <w:t xml:space="preserve">Specify post to beam connections. Positive </w:t>
      </w:r>
      <w:proofErr w:type="gramStart"/>
      <w:r>
        <w:rPr>
          <w:sz w:val="22"/>
          <w:szCs w:val="22"/>
        </w:rPr>
        <w:t>connection</w:t>
      </w:r>
      <w:proofErr w:type="gramEnd"/>
      <w:r>
        <w:rPr>
          <w:sz w:val="22"/>
          <w:szCs w:val="22"/>
        </w:rPr>
        <w:t xml:space="preserve"> shall be provided to ensure against uplift and lateral displacement. (CRC R502.9 &amp; CBC 2304.10.7)</w:t>
      </w:r>
    </w:p>
    <w:p w14:paraId="5CF949D6" w14:textId="77777777" w:rsidR="003E3062" w:rsidRDefault="003E3062" w:rsidP="003E3062">
      <w:pPr>
        <w:ind w:right="-720" w:hanging="540"/>
        <w:jc w:val="both"/>
        <w:rPr>
          <w:sz w:val="22"/>
          <w:szCs w:val="22"/>
        </w:rPr>
      </w:pPr>
    </w:p>
    <w:p w14:paraId="6292797F" w14:textId="77777777" w:rsidR="003E3062" w:rsidRDefault="003E3062" w:rsidP="003E3062">
      <w:pPr>
        <w:numPr>
          <w:ilvl w:val="0"/>
          <w:numId w:val="5"/>
        </w:numPr>
        <w:ind w:left="0" w:right="-720" w:hanging="540"/>
        <w:jc w:val="both"/>
        <w:rPr>
          <w:sz w:val="22"/>
          <w:szCs w:val="22"/>
        </w:rPr>
      </w:pPr>
      <w:r>
        <w:rPr>
          <w:sz w:val="22"/>
          <w:szCs w:val="22"/>
        </w:rPr>
        <w:t xml:space="preserve">Show minimum header sizes and number/size of supports for standard light frame. (CRC R502.5 and Tables 602.7(1), (2) and (3). </w:t>
      </w:r>
    </w:p>
    <w:p w14:paraId="284BE66A" w14:textId="77777777" w:rsidR="003E3062" w:rsidRDefault="003E3062" w:rsidP="003E3062">
      <w:pPr>
        <w:ind w:right="-720" w:hanging="540"/>
        <w:jc w:val="both"/>
        <w:rPr>
          <w:sz w:val="22"/>
          <w:szCs w:val="22"/>
        </w:rPr>
      </w:pPr>
    </w:p>
    <w:p w14:paraId="02D32BDB" w14:textId="77777777" w:rsidR="003E3062" w:rsidRDefault="003E3062" w:rsidP="003E3062">
      <w:pPr>
        <w:numPr>
          <w:ilvl w:val="0"/>
          <w:numId w:val="5"/>
        </w:numPr>
        <w:ind w:left="0" w:right="-720" w:hanging="540"/>
        <w:jc w:val="both"/>
        <w:rPr>
          <w:sz w:val="22"/>
          <w:szCs w:val="22"/>
        </w:rPr>
      </w:pPr>
      <w:r>
        <w:rPr>
          <w:sz w:val="22"/>
          <w:szCs w:val="22"/>
        </w:rPr>
        <w:t>Specify double top plate with minimum 24” lap splice length each side of end joint. Nail with 12 16</w:t>
      </w:r>
      <w:proofErr w:type="gramStart"/>
      <w:r>
        <w:rPr>
          <w:sz w:val="22"/>
          <w:szCs w:val="22"/>
        </w:rPr>
        <w:t>d each</w:t>
      </w:r>
      <w:proofErr w:type="gramEnd"/>
      <w:r>
        <w:rPr>
          <w:sz w:val="22"/>
          <w:szCs w:val="22"/>
        </w:rPr>
        <w:t xml:space="preserve"> side of lap joint). (CRC T-R602.3(1)) Lap plates at intersecting walls. (CRC R602.3.2)</w:t>
      </w:r>
    </w:p>
    <w:p w14:paraId="7A461EA3" w14:textId="77777777" w:rsidR="003E3062" w:rsidRDefault="003E3062" w:rsidP="003E3062">
      <w:pPr>
        <w:ind w:right="-720" w:hanging="540"/>
        <w:jc w:val="both"/>
        <w:rPr>
          <w:sz w:val="22"/>
          <w:szCs w:val="22"/>
        </w:rPr>
      </w:pPr>
    </w:p>
    <w:p w14:paraId="6F124841" w14:textId="77777777" w:rsidR="003E3062" w:rsidRDefault="003E3062" w:rsidP="003E3062">
      <w:pPr>
        <w:numPr>
          <w:ilvl w:val="0"/>
          <w:numId w:val="5"/>
        </w:numPr>
        <w:ind w:left="0" w:right="-720" w:hanging="540"/>
        <w:jc w:val="both"/>
        <w:rPr>
          <w:sz w:val="22"/>
          <w:szCs w:val="22"/>
        </w:rPr>
      </w:pPr>
      <w:r>
        <w:rPr>
          <w:sz w:val="22"/>
          <w:szCs w:val="22"/>
        </w:rPr>
        <w:t>Minimum wood structural panel sheathing nailing: 6” o.c. edge including nailing into mudsill and top plate. 12” o.c. nailing in field of sheathing. (CRC T-R602.3(1))</w:t>
      </w:r>
    </w:p>
    <w:p w14:paraId="2B6ACBE4" w14:textId="77777777" w:rsidR="003E3062" w:rsidRDefault="003E3062" w:rsidP="003E3062">
      <w:pPr>
        <w:ind w:right="-720" w:hanging="540"/>
        <w:jc w:val="both"/>
        <w:rPr>
          <w:sz w:val="22"/>
          <w:szCs w:val="22"/>
        </w:rPr>
      </w:pPr>
    </w:p>
    <w:p w14:paraId="3B1CC16C" w14:textId="77777777" w:rsidR="003E3062" w:rsidRDefault="003E3062" w:rsidP="003E3062">
      <w:pPr>
        <w:numPr>
          <w:ilvl w:val="0"/>
          <w:numId w:val="5"/>
        </w:numPr>
        <w:ind w:left="0" w:right="-720" w:hanging="540"/>
        <w:jc w:val="both"/>
        <w:rPr>
          <w:sz w:val="22"/>
          <w:szCs w:val="22"/>
        </w:rPr>
      </w:pPr>
      <w:r>
        <w:rPr>
          <w:sz w:val="22"/>
          <w:szCs w:val="22"/>
        </w:rPr>
        <w:t>Indicate minimum 2x6 wall stud framing members in plumbing walls to accommodate drilling and notching of studs. (CRC R602.6)</w:t>
      </w:r>
    </w:p>
    <w:p w14:paraId="59350CAC" w14:textId="77777777" w:rsidR="003E3062" w:rsidRDefault="003E3062" w:rsidP="003E3062">
      <w:pPr>
        <w:ind w:right="-720" w:hanging="540"/>
        <w:jc w:val="both"/>
        <w:rPr>
          <w:sz w:val="22"/>
          <w:szCs w:val="22"/>
        </w:rPr>
      </w:pPr>
    </w:p>
    <w:p w14:paraId="6334046A" w14:textId="1F5328B3" w:rsidR="003E3062" w:rsidRDefault="003E3062" w:rsidP="003E3062">
      <w:pPr>
        <w:numPr>
          <w:ilvl w:val="0"/>
          <w:numId w:val="5"/>
        </w:numPr>
        <w:ind w:left="0" w:right="-720" w:hanging="540"/>
        <w:jc w:val="both"/>
        <w:rPr>
          <w:sz w:val="22"/>
          <w:szCs w:val="22"/>
        </w:rPr>
      </w:pPr>
      <w:r>
        <w:rPr>
          <w:sz w:val="22"/>
          <w:szCs w:val="22"/>
        </w:rPr>
        <w:t xml:space="preserve">All fasteners used for attachment of siding &amp; into pressure treated lumber shall be of a corrosion resistant type. (CRC </w:t>
      </w:r>
      <w:r w:rsidR="00A31E55">
        <w:rPr>
          <w:sz w:val="22"/>
          <w:szCs w:val="22"/>
        </w:rPr>
        <w:t>304.3</w:t>
      </w:r>
      <w:r>
        <w:rPr>
          <w:sz w:val="22"/>
          <w:szCs w:val="22"/>
        </w:rPr>
        <w:t>)</w:t>
      </w:r>
    </w:p>
    <w:p w14:paraId="5D9A3FDB" w14:textId="77777777" w:rsidR="003E3062" w:rsidRDefault="003E3062" w:rsidP="003E3062">
      <w:pPr>
        <w:ind w:right="-720" w:hanging="540"/>
        <w:jc w:val="both"/>
        <w:rPr>
          <w:sz w:val="22"/>
          <w:szCs w:val="22"/>
        </w:rPr>
      </w:pPr>
    </w:p>
    <w:p w14:paraId="01909D3D" w14:textId="77777777" w:rsidR="003E3062" w:rsidRDefault="003E3062" w:rsidP="003E3062">
      <w:pPr>
        <w:numPr>
          <w:ilvl w:val="0"/>
          <w:numId w:val="5"/>
        </w:numPr>
        <w:ind w:left="0" w:right="-720" w:hanging="540"/>
        <w:jc w:val="both"/>
        <w:rPr>
          <w:sz w:val="22"/>
          <w:szCs w:val="22"/>
        </w:rPr>
      </w:pPr>
      <w:r>
        <w:rPr>
          <w:sz w:val="22"/>
          <w:szCs w:val="22"/>
        </w:rPr>
        <w:t>Fire-block in concealed spaces of stud walls/partitions, vertically at ceiling/floor levels, &amp; horizontally at 10ft. intervals.  Fire-block at soffits, drop ceilings/similar locations &amp; in concealed spaces at the top/bottom of stair stringers. (CRC R302.11)</w:t>
      </w:r>
    </w:p>
    <w:p w14:paraId="23ECD71F" w14:textId="77777777" w:rsidR="003E3062" w:rsidRDefault="003E3062" w:rsidP="003E3062">
      <w:pPr>
        <w:ind w:right="-720" w:hanging="540"/>
        <w:jc w:val="both"/>
        <w:rPr>
          <w:sz w:val="22"/>
          <w:szCs w:val="22"/>
        </w:rPr>
      </w:pPr>
    </w:p>
    <w:p w14:paraId="50058F50" w14:textId="77777777" w:rsidR="003E3062" w:rsidRDefault="003E3062" w:rsidP="003E3062">
      <w:pPr>
        <w:numPr>
          <w:ilvl w:val="0"/>
          <w:numId w:val="5"/>
        </w:numPr>
        <w:ind w:left="0" w:right="-720" w:hanging="540"/>
        <w:jc w:val="both"/>
        <w:rPr>
          <w:sz w:val="22"/>
          <w:szCs w:val="22"/>
        </w:rPr>
      </w:pPr>
      <w:r>
        <w:rPr>
          <w:sz w:val="22"/>
          <w:szCs w:val="22"/>
        </w:rPr>
        <w:t xml:space="preserve">Provide approved building paper under the building siding and approved flashing at exterior openings. (CRC R703.2) Specify a minimum of 2 layers of Grade D paper under stucco and 2 layers of 15lb felt (or equivalent) under stone veneer. </w:t>
      </w:r>
    </w:p>
    <w:p w14:paraId="0057C73F" w14:textId="77777777" w:rsidR="003E3062" w:rsidRDefault="003E3062" w:rsidP="003E3062">
      <w:pPr>
        <w:ind w:right="-720" w:hanging="540"/>
        <w:jc w:val="both"/>
        <w:rPr>
          <w:sz w:val="22"/>
          <w:szCs w:val="22"/>
        </w:rPr>
      </w:pPr>
    </w:p>
    <w:p w14:paraId="42836925" w14:textId="77777777" w:rsidR="003E3062" w:rsidRDefault="003E3062" w:rsidP="003E3062">
      <w:pPr>
        <w:numPr>
          <w:ilvl w:val="0"/>
          <w:numId w:val="5"/>
        </w:numPr>
        <w:ind w:left="0" w:right="-720" w:hanging="540"/>
        <w:jc w:val="both"/>
        <w:rPr>
          <w:sz w:val="22"/>
          <w:szCs w:val="22"/>
        </w:rPr>
      </w:pPr>
      <w:r>
        <w:rPr>
          <w:sz w:val="22"/>
          <w:szCs w:val="22"/>
        </w:rPr>
        <w:t>Stucco shall have a minimum clearance to earth of 4 inches and 2 inches to paved surfaces with an approved weep screed. (CRC R703.7.2.1) Masonry stone veneer shall be flashed beneath the first course of masonry and provided with weep holes immediately above the flashing. (CRC R703.8.5 and R703.8.6)</w:t>
      </w:r>
    </w:p>
    <w:p w14:paraId="46657F31" w14:textId="77777777" w:rsidR="003E3062" w:rsidRDefault="003E3062" w:rsidP="003E3062">
      <w:pPr>
        <w:ind w:right="-720" w:hanging="540"/>
        <w:jc w:val="both"/>
        <w:rPr>
          <w:sz w:val="22"/>
          <w:szCs w:val="22"/>
        </w:rPr>
      </w:pPr>
    </w:p>
    <w:p w14:paraId="3ECD5F5B" w14:textId="77777777" w:rsidR="003E3062" w:rsidRDefault="003E3062" w:rsidP="003E3062">
      <w:pPr>
        <w:ind w:right="-720"/>
        <w:jc w:val="both"/>
      </w:pPr>
      <w:r>
        <w:rPr>
          <w:b/>
          <w:u w:val="single"/>
        </w:rPr>
        <w:t>ROOF</w:t>
      </w:r>
    </w:p>
    <w:p w14:paraId="67CFF6C1" w14:textId="77777777" w:rsidR="003E3062" w:rsidRDefault="003E3062" w:rsidP="003E3062">
      <w:pPr>
        <w:ind w:right="-720" w:hanging="540"/>
        <w:jc w:val="both"/>
        <w:rPr>
          <w:sz w:val="22"/>
          <w:szCs w:val="22"/>
        </w:rPr>
      </w:pPr>
    </w:p>
    <w:p w14:paraId="303A3C01" w14:textId="77777777" w:rsidR="003E3062" w:rsidRDefault="003E3062" w:rsidP="003E3062">
      <w:pPr>
        <w:numPr>
          <w:ilvl w:val="0"/>
          <w:numId w:val="5"/>
        </w:numPr>
        <w:ind w:left="0" w:right="-720" w:hanging="540"/>
        <w:jc w:val="both"/>
        <w:rPr>
          <w:sz w:val="22"/>
          <w:szCs w:val="22"/>
        </w:rPr>
      </w:pPr>
      <w:r>
        <w:rPr>
          <w:sz w:val="22"/>
          <w:szCs w:val="22"/>
        </w:rPr>
        <w:t>Show wood roof rafters and ceiling joist. Spans per CRC Table R802.4(1-8) and R802.5.1 (1-8).  List the size, spacing and grade.</w:t>
      </w:r>
    </w:p>
    <w:p w14:paraId="451CCFCD" w14:textId="77777777" w:rsidR="003E3062" w:rsidRDefault="003E3062" w:rsidP="003E3062">
      <w:pPr>
        <w:ind w:right="-720" w:hanging="540"/>
        <w:jc w:val="both"/>
        <w:rPr>
          <w:sz w:val="22"/>
          <w:szCs w:val="22"/>
        </w:rPr>
      </w:pPr>
    </w:p>
    <w:p w14:paraId="7D5CB25A" w14:textId="77777777" w:rsidR="003E3062" w:rsidRDefault="003E3062" w:rsidP="003E3062">
      <w:pPr>
        <w:numPr>
          <w:ilvl w:val="0"/>
          <w:numId w:val="5"/>
        </w:numPr>
        <w:ind w:left="0" w:right="-720" w:hanging="540"/>
        <w:jc w:val="both"/>
        <w:rPr>
          <w:sz w:val="22"/>
          <w:szCs w:val="22"/>
        </w:rPr>
      </w:pPr>
      <w:r>
        <w:rPr>
          <w:sz w:val="22"/>
          <w:szCs w:val="22"/>
        </w:rPr>
        <w:t xml:space="preserve">Rafters shall be framed to a minimum 1x ridge board or tied to each other with an approved gusset plate.  Valleys and hip rafters shall be 2x material minimum.  All ridge, valley, and hip boards shall not be less in depth than the cut end of the rafter. (CRC R802.3)  </w:t>
      </w:r>
    </w:p>
    <w:p w14:paraId="68332074" w14:textId="77777777" w:rsidR="003E3062" w:rsidRDefault="003E3062" w:rsidP="003E3062">
      <w:pPr>
        <w:ind w:right="-720" w:hanging="540"/>
        <w:jc w:val="both"/>
        <w:rPr>
          <w:sz w:val="22"/>
          <w:szCs w:val="22"/>
        </w:rPr>
      </w:pPr>
    </w:p>
    <w:p w14:paraId="0C70E26D" w14:textId="544D2667" w:rsidR="003E3062" w:rsidRDefault="003E3062" w:rsidP="003E3062">
      <w:pPr>
        <w:numPr>
          <w:ilvl w:val="0"/>
          <w:numId w:val="5"/>
        </w:numPr>
        <w:ind w:left="0" w:right="-720" w:hanging="540"/>
        <w:jc w:val="both"/>
        <w:rPr>
          <w:sz w:val="22"/>
          <w:szCs w:val="22"/>
        </w:rPr>
      </w:pPr>
      <w:r>
        <w:rPr>
          <w:sz w:val="22"/>
          <w:szCs w:val="22"/>
        </w:rPr>
        <w:lastRenderedPageBreak/>
        <w:t xml:space="preserve">All transfer of loads &amp; anchorage of each truss to the supporting structure is the responsibility of the design professional.  Posts are required underneath all girder truss bearing points.  (CRC R802.10) </w:t>
      </w:r>
    </w:p>
    <w:p w14:paraId="61AB32BB" w14:textId="77777777" w:rsidR="003E3062" w:rsidRDefault="003E3062" w:rsidP="003E3062">
      <w:pPr>
        <w:ind w:right="-720" w:hanging="540"/>
        <w:jc w:val="both"/>
        <w:rPr>
          <w:sz w:val="22"/>
          <w:szCs w:val="22"/>
        </w:rPr>
      </w:pPr>
    </w:p>
    <w:p w14:paraId="7FC6268B" w14:textId="77777777" w:rsidR="003E3062" w:rsidRDefault="003E3062" w:rsidP="003E3062">
      <w:pPr>
        <w:numPr>
          <w:ilvl w:val="0"/>
          <w:numId w:val="5"/>
        </w:numPr>
        <w:ind w:left="0" w:right="-720" w:hanging="540"/>
        <w:jc w:val="both"/>
        <w:rPr>
          <w:sz w:val="22"/>
          <w:szCs w:val="22"/>
        </w:rPr>
      </w:pPr>
      <w:r>
        <w:rPr>
          <w:sz w:val="22"/>
          <w:szCs w:val="22"/>
        </w:rPr>
        <w:t xml:space="preserve">Trusses shall be connected to wall plates by approved connectors having a resistance to uplift as designed per the truss manufacturer; clearly indicate the types and locations of connectors on the plans.   </w:t>
      </w:r>
    </w:p>
    <w:p w14:paraId="6FC190F0" w14:textId="77777777" w:rsidR="003E3062" w:rsidRDefault="003E3062" w:rsidP="003E3062">
      <w:pPr>
        <w:pStyle w:val="ListParagraph"/>
        <w:ind w:left="0" w:right="-720"/>
        <w:jc w:val="both"/>
        <w:rPr>
          <w:sz w:val="22"/>
          <w:szCs w:val="22"/>
        </w:rPr>
      </w:pPr>
    </w:p>
    <w:p w14:paraId="6FE23D7F" w14:textId="77777777" w:rsidR="003E3062" w:rsidRDefault="003E3062" w:rsidP="003E3062">
      <w:pPr>
        <w:numPr>
          <w:ilvl w:val="0"/>
          <w:numId w:val="5"/>
        </w:numPr>
        <w:ind w:left="0" w:right="-720" w:hanging="540"/>
        <w:jc w:val="both"/>
        <w:rPr>
          <w:sz w:val="22"/>
          <w:szCs w:val="22"/>
        </w:rPr>
      </w:pPr>
      <w:r>
        <w:rPr>
          <w:sz w:val="22"/>
          <w:szCs w:val="22"/>
        </w:rPr>
        <w:t>Provide a gable end bracing detail.</w:t>
      </w:r>
    </w:p>
    <w:p w14:paraId="555E2A25" w14:textId="77777777" w:rsidR="003E3062" w:rsidRDefault="003E3062" w:rsidP="003E3062">
      <w:pPr>
        <w:pStyle w:val="ListParagraph"/>
        <w:ind w:left="0" w:right="-720"/>
        <w:jc w:val="both"/>
        <w:rPr>
          <w:sz w:val="22"/>
          <w:szCs w:val="22"/>
        </w:rPr>
      </w:pPr>
    </w:p>
    <w:p w14:paraId="1883B4C5" w14:textId="77777777" w:rsidR="003E3062" w:rsidRDefault="003E3062" w:rsidP="003E3062">
      <w:pPr>
        <w:numPr>
          <w:ilvl w:val="0"/>
          <w:numId w:val="5"/>
        </w:numPr>
        <w:ind w:left="0" w:right="-720" w:hanging="540"/>
        <w:jc w:val="both"/>
        <w:rPr>
          <w:sz w:val="22"/>
          <w:szCs w:val="22"/>
        </w:rPr>
      </w:pPr>
      <w:r>
        <w:rPr>
          <w:sz w:val="22"/>
          <w:szCs w:val="22"/>
        </w:rPr>
        <w:t xml:space="preserve">Provide a truss cap attachment detail. </w:t>
      </w:r>
    </w:p>
    <w:p w14:paraId="0FBAAF8D" w14:textId="77777777" w:rsidR="003E3062" w:rsidRDefault="003E3062" w:rsidP="003E3062">
      <w:pPr>
        <w:ind w:right="-720" w:hanging="540"/>
        <w:jc w:val="both"/>
        <w:rPr>
          <w:sz w:val="22"/>
          <w:szCs w:val="22"/>
        </w:rPr>
      </w:pPr>
    </w:p>
    <w:p w14:paraId="07ED80BA" w14:textId="77777777" w:rsidR="003E3062" w:rsidRDefault="003E3062" w:rsidP="003E3062">
      <w:pPr>
        <w:numPr>
          <w:ilvl w:val="0"/>
          <w:numId w:val="5"/>
        </w:numPr>
        <w:ind w:left="0" w:right="-720" w:hanging="540"/>
        <w:jc w:val="both"/>
        <w:rPr>
          <w:sz w:val="22"/>
          <w:szCs w:val="22"/>
        </w:rPr>
      </w:pPr>
      <w:r>
        <w:rPr>
          <w:sz w:val="22"/>
          <w:szCs w:val="22"/>
        </w:rPr>
        <w:t>Roof assemblies shall be attached to the supporting walls capable of resisting the uplift values per CRC Table R802.11.  A continuous load path shall be designed to transmit the uplift forces from the rafter or truss ties to the foundation. (CRC R802.11)</w:t>
      </w:r>
    </w:p>
    <w:p w14:paraId="3D702481" w14:textId="77777777" w:rsidR="003E3062" w:rsidRDefault="003E3062" w:rsidP="003E3062">
      <w:pPr>
        <w:ind w:right="-720" w:hanging="540"/>
        <w:jc w:val="both"/>
        <w:rPr>
          <w:sz w:val="22"/>
          <w:szCs w:val="22"/>
        </w:rPr>
      </w:pPr>
    </w:p>
    <w:p w14:paraId="123546E7" w14:textId="77777777" w:rsidR="003E3062" w:rsidRDefault="003E3062" w:rsidP="003E3062">
      <w:pPr>
        <w:numPr>
          <w:ilvl w:val="0"/>
          <w:numId w:val="5"/>
        </w:numPr>
        <w:ind w:left="0" w:right="-720" w:hanging="540"/>
        <w:jc w:val="both"/>
        <w:rPr>
          <w:sz w:val="22"/>
          <w:szCs w:val="22"/>
        </w:rPr>
      </w:pPr>
      <w:r>
        <w:rPr>
          <w:sz w:val="22"/>
          <w:szCs w:val="22"/>
        </w:rPr>
        <w:t>Nail rafters to adjacent parallel ceiling joists.  Where not parallel, use rafter 2”X4” minimum cross ties spaced evenly with rafters. Where ceiling joists or rafter ties are not provided, design by a California licensed design professional is required. (CRC R802.5.2)</w:t>
      </w:r>
    </w:p>
    <w:p w14:paraId="20EDBDD3" w14:textId="77777777" w:rsidR="003E3062" w:rsidRDefault="003E3062" w:rsidP="003E3062">
      <w:pPr>
        <w:ind w:right="-720" w:hanging="540"/>
        <w:jc w:val="both"/>
        <w:rPr>
          <w:sz w:val="22"/>
          <w:szCs w:val="22"/>
        </w:rPr>
      </w:pPr>
    </w:p>
    <w:p w14:paraId="5B97FA14" w14:textId="77777777" w:rsidR="003E3062" w:rsidRDefault="003E3062" w:rsidP="003E3062">
      <w:pPr>
        <w:numPr>
          <w:ilvl w:val="0"/>
          <w:numId w:val="5"/>
        </w:numPr>
        <w:ind w:left="0" w:right="-720" w:hanging="540"/>
        <w:jc w:val="both"/>
        <w:rPr>
          <w:sz w:val="22"/>
          <w:szCs w:val="22"/>
        </w:rPr>
      </w:pPr>
      <w:r>
        <w:rPr>
          <w:sz w:val="22"/>
          <w:szCs w:val="22"/>
        </w:rPr>
        <w:t xml:space="preserve">Solid block all rafters for shear at exterior walls. Solid block at bearing points of roof framing members that have a depth-to-thickness ratio exceeding 5 to 1. (CRC R802.8) Rafters and ceiling joists with a depth-to-thickness ratio exceeding 6 to 1 shall have bridging installed per CRC R802.8.1.  Nail blocking to top plate with 3 each 8d </w:t>
      </w:r>
      <w:proofErr w:type="gramStart"/>
      <w:r>
        <w:rPr>
          <w:sz w:val="22"/>
          <w:szCs w:val="22"/>
        </w:rPr>
        <w:t>toe nails</w:t>
      </w:r>
      <w:proofErr w:type="gramEnd"/>
      <w:r>
        <w:rPr>
          <w:sz w:val="22"/>
          <w:szCs w:val="22"/>
        </w:rPr>
        <w:t xml:space="preserve"> per block (T-R602.3(1)).</w:t>
      </w:r>
    </w:p>
    <w:p w14:paraId="7061B478" w14:textId="77777777" w:rsidR="003E3062" w:rsidRDefault="003E3062" w:rsidP="003E3062">
      <w:pPr>
        <w:ind w:right="-720" w:hanging="540"/>
        <w:jc w:val="both"/>
        <w:rPr>
          <w:sz w:val="22"/>
          <w:szCs w:val="22"/>
        </w:rPr>
      </w:pPr>
    </w:p>
    <w:p w14:paraId="6F554C50" w14:textId="77777777" w:rsidR="003E3062" w:rsidRPr="00C96EA5" w:rsidRDefault="003E3062" w:rsidP="003E3062">
      <w:pPr>
        <w:numPr>
          <w:ilvl w:val="0"/>
          <w:numId w:val="5"/>
        </w:numPr>
        <w:tabs>
          <w:tab w:val="left" w:pos="-1260"/>
          <w:tab w:val="left" w:pos="-1080"/>
          <w:tab w:val="left" w:pos="-900"/>
          <w:tab w:val="left" w:pos="-720"/>
        </w:tabs>
        <w:ind w:left="0" w:right="-720" w:hanging="540"/>
        <w:jc w:val="both"/>
        <w:rPr>
          <w:bCs/>
          <w:sz w:val="22"/>
          <w:szCs w:val="22"/>
        </w:rPr>
      </w:pPr>
      <w:r w:rsidRPr="00C96EA5">
        <w:rPr>
          <w:sz w:val="22"/>
          <w:szCs w:val="22"/>
        </w:rPr>
        <w:t>Roof purlins shall not be smaller than the rafter they support.  For purlin supports, provide struts not smaller than 2x4 at 4ft o.c. inch with an unbraced length not over 8ft., and not flatter than 45 degrees from the horizontal, to bearing walls or partitions. (CRC R802.</w:t>
      </w:r>
      <w:r>
        <w:rPr>
          <w:sz w:val="22"/>
          <w:szCs w:val="22"/>
        </w:rPr>
        <w:t>4.5</w:t>
      </w:r>
      <w:r w:rsidRPr="00C96EA5">
        <w:rPr>
          <w:sz w:val="22"/>
          <w:szCs w:val="22"/>
        </w:rPr>
        <w:t>)</w:t>
      </w:r>
    </w:p>
    <w:p w14:paraId="365D887B" w14:textId="77777777" w:rsidR="003E3062" w:rsidRDefault="003E3062" w:rsidP="003E3062">
      <w:pPr>
        <w:ind w:right="-720" w:hanging="540"/>
        <w:jc w:val="both"/>
        <w:rPr>
          <w:sz w:val="22"/>
          <w:szCs w:val="22"/>
        </w:rPr>
      </w:pPr>
    </w:p>
    <w:p w14:paraId="3D49B46B" w14:textId="77777777" w:rsidR="003E3062" w:rsidRDefault="003E3062" w:rsidP="003E3062">
      <w:pPr>
        <w:numPr>
          <w:ilvl w:val="0"/>
          <w:numId w:val="5"/>
        </w:numPr>
        <w:ind w:left="0" w:right="-720" w:hanging="540"/>
        <w:jc w:val="both"/>
        <w:rPr>
          <w:sz w:val="22"/>
          <w:szCs w:val="22"/>
        </w:rPr>
      </w:pPr>
      <w:r>
        <w:rPr>
          <w:sz w:val="22"/>
          <w:szCs w:val="22"/>
        </w:rPr>
        <w:t>Open beam ceilings: Provide galvanized steel strap (minimum size 1.25” x 24” x 18 gage) with 18-10d nails, 3” o.c., equally spaced over ridge at each beam to tie beams together. Provide hanger or seat for beams.</w:t>
      </w:r>
    </w:p>
    <w:p w14:paraId="4F9B4FA0" w14:textId="77777777" w:rsidR="003E3062" w:rsidRDefault="003E3062" w:rsidP="003E3062">
      <w:pPr>
        <w:ind w:right="-720" w:hanging="540"/>
        <w:jc w:val="both"/>
        <w:rPr>
          <w:sz w:val="22"/>
          <w:szCs w:val="22"/>
        </w:rPr>
      </w:pPr>
    </w:p>
    <w:p w14:paraId="144A9667" w14:textId="77777777" w:rsidR="003E3062" w:rsidRDefault="003E3062" w:rsidP="003E3062">
      <w:pPr>
        <w:numPr>
          <w:ilvl w:val="0"/>
          <w:numId w:val="5"/>
        </w:numPr>
        <w:ind w:left="0" w:right="-720" w:hanging="540"/>
        <w:jc w:val="both"/>
        <w:rPr>
          <w:sz w:val="22"/>
          <w:szCs w:val="22"/>
        </w:rPr>
      </w:pPr>
      <w:r>
        <w:rPr>
          <w:sz w:val="22"/>
          <w:szCs w:val="22"/>
        </w:rPr>
        <w:t>For less than 3:12 roof pitch: ridge, hips and valleys require design as beams (CRC R802.4.4)</w:t>
      </w:r>
    </w:p>
    <w:p w14:paraId="0C78A8C4" w14:textId="77777777" w:rsidR="003E3062" w:rsidRDefault="003E3062" w:rsidP="003E3062">
      <w:pPr>
        <w:ind w:right="-720" w:hanging="540"/>
        <w:jc w:val="both"/>
        <w:rPr>
          <w:sz w:val="22"/>
          <w:szCs w:val="22"/>
        </w:rPr>
      </w:pPr>
    </w:p>
    <w:p w14:paraId="0BEF154A" w14:textId="7DB3287A" w:rsidR="003E3062" w:rsidRDefault="003E3062" w:rsidP="003E3062">
      <w:pPr>
        <w:numPr>
          <w:ilvl w:val="0"/>
          <w:numId w:val="5"/>
        </w:numPr>
        <w:ind w:left="0" w:right="-720" w:hanging="540"/>
        <w:jc w:val="both"/>
        <w:rPr>
          <w:sz w:val="22"/>
          <w:szCs w:val="22"/>
        </w:rPr>
      </w:pPr>
      <w:r>
        <w:rPr>
          <w:sz w:val="22"/>
          <w:szCs w:val="22"/>
        </w:rPr>
        <w:t>Show minimum 22” x 30” access opening to attic (CRC R807); may be required to be 30”x30” to remove the largest piece of mechanical equipment per the California Mechanical Code.</w:t>
      </w:r>
      <w:r w:rsidR="00A31E55">
        <w:rPr>
          <w:sz w:val="22"/>
          <w:szCs w:val="22"/>
        </w:rPr>
        <w:t xml:space="preserve"> Ceiling at attic access must be 30” measured from bottom of roof rafters to top of ceiling joists. </w:t>
      </w:r>
    </w:p>
    <w:p w14:paraId="6E106031" w14:textId="77777777" w:rsidR="003E3062" w:rsidRDefault="003E3062" w:rsidP="003E3062">
      <w:pPr>
        <w:ind w:right="-720" w:hanging="540"/>
        <w:jc w:val="both"/>
        <w:rPr>
          <w:sz w:val="22"/>
          <w:szCs w:val="22"/>
        </w:rPr>
      </w:pPr>
    </w:p>
    <w:p w14:paraId="05472D5E" w14:textId="07B61704" w:rsidR="003E3062" w:rsidRPr="00534065" w:rsidRDefault="003E3062" w:rsidP="003E3062">
      <w:pPr>
        <w:numPr>
          <w:ilvl w:val="0"/>
          <w:numId w:val="5"/>
        </w:numPr>
        <w:ind w:left="0" w:right="-720" w:hanging="540"/>
        <w:jc w:val="both"/>
        <w:rPr>
          <w:b/>
          <w:bCs/>
          <w:sz w:val="22"/>
          <w:szCs w:val="22"/>
        </w:rPr>
      </w:pPr>
      <w:r w:rsidRPr="00534065">
        <w:rPr>
          <w:b/>
          <w:bCs/>
          <w:sz w:val="22"/>
          <w:szCs w:val="22"/>
        </w:rPr>
        <w:t xml:space="preserve">Plywood or structural panels exposed to the weather shall be exterior glue grade. Protected roof panels shall have exterior glue. Minimum nailing per CRC T-R602.3(1), 6” edge, </w:t>
      </w:r>
      <w:r w:rsidR="00D547CE" w:rsidRPr="00534065">
        <w:rPr>
          <w:b/>
          <w:bCs/>
          <w:sz w:val="22"/>
          <w:szCs w:val="22"/>
        </w:rPr>
        <w:t>6</w:t>
      </w:r>
      <w:r w:rsidRPr="00534065">
        <w:rPr>
          <w:b/>
          <w:bCs/>
          <w:sz w:val="22"/>
          <w:szCs w:val="22"/>
        </w:rPr>
        <w:t xml:space="preserve">” field with 8d common nails.  Edge-nail panels to </w:t>
      </w:r>
      <w:proofErr w:type="gramStart"/>
      <w:r w:rsidRPr="00534065">
        <w:rPr>
          <w:b/>
          <w:bCs/>
          <w:sz w:val="22"/>
          <w:szCs w:val="22"/>
        </w:rPr>
        <w:t>blocking</w:t>
      </w:r>
      <w:proofErr w:type="gramEnd"/>
      <w:r w:rsidRPr="00534065">
        <w:rPr>
          <w:b/>
          <w:bCs/>
          <w:sz w:val="22"/>
          <w:szCs w:val="22"/>
        </w:rPr>
        <w:t xml:space="preserve"> between rafters at exterior walls and at shear walls.</w:t>
      </w:r>
    </w:p>
    <w:p w14:paraId="16A4227A" w14:textId="77777777" w:rsidR="003E3062" w:rsidRDefault="003E3062" w:rsidP="003E3062">
      <w:pPr>
        <w:tabs>
          <w:tab w:val="left" w:pos="1590"/>
        </w:tabs>
        <w:ind w:right="-720" w:hanging="540"/>
        <w:jc w:val="both"/>
        <w:rPr>
          <w:sz w:val="22"/>
          <w:szCs w:val="22"/>
        </w:rPr>
      </w:pPr>
    </w:p>
    <w:p w14:paraId="31CB660F" w14:textId="77777777" w:rsidR="003E3062" w:rsidRDefault="003E3062" w:rsidP="003E3062">
      <w:pPr>
        <w:numPr>
          <w:ilvl w:val="0"/>
          <w:numId w:val="5"/>
        </w:numPr>
        <w:ind w:left="0" w:right="-720" w:hanging="540"/>
        <w:jc w:val="both"/>
        <w:rPr>
          <w:sz w:val="22"/>
          <w:szCs w:val="22"/>
        </w:rPr>
      </w:pPr>
      <w:r>
        <w:rPr>
          <w:sz w:val="22"/>
          <w:szCs w:val="22"/>
        </w:rPr>
        <w:t xml:space="preserve">Provide adequate roof slope (minimum ¼ inch per 12 inches) for roof drainage.  Roof drains/gutters required to be installed </w:t>
      </w:r>
      <w:proofErr w:type="gramStart"/>
      <w:r>
        <w:rPr>
          <w:sz w:val="22"/>
          <w:szCs w:val="22"/>
        </w:rPr>
        <w:t>per</w:t>
      </w:r>
      <w:proofErr w:type="gramEnd"/>
      <w:r>
        <w:rPr>
          <w:sz w:val="22"/>
          <w:szCs w:val="22"/>
        </w:rPr>
        <w:t xml:space="preserve"> the California Plumbing Code with leaf/debris protection also installed.</w:t>
      </w:r>
    </w:p>
    <w:p w14:paraId="631708B7" w14:textId="77777777" w:rsidR="003E3062" w:rsidRDefault="003E3062" w:rsidP="003E3062">
      <w:pPr>
        <w:ind w:right="-720" w:hanging="540"/>
        <w:jc w:val="both"/>
        <w:rPr>
          <w:sz w:val="22"/>
          <w:szCs w:val="22"/>
        </w:rPr>
      </w:pPr>
    </w:p>
    <w:p w14:paraId="05B64853" w14:textId="77777777" w:rsidR="003E3062" w:rsidRDefault="003E3062" w:rsidP="003E3062">
      <w:pPr>
        <w:numPr>
          <w:ilvl w:val="0"/>
          <w:numId w:val="5"/>
        </w:numPr>
        <w:ind w:left="0" w:right="-720" w:hanging="540"/>
        <w:jc w:val="both"/>
        <w:rPr>
          <w:sz w:val="22"/>
          <w:szCs w:val="22"/>
        </w:rPr>
      </w:pPr>
      <w:r>
        <w:rPr>
          <w:sz w:val="22"/>
          <w:szCs w:val="22"/>
        </w:rPr>
        <w:t>Provide special rafter or truss design for tile roofs. Provide underlayment to comply with ASTM D 226, type II; ASTM D 2626 or ASTM D 6380, class M mineral surfaced roll roofing on solid sheathed roofs for all tiles; 2.5/12 to &lt;4/12 sloped roofs require double underlayment. (CRC R905.3) Specify weight of tile in pounds per square foot.</w:t>
      </w:r>
    </w:p>
    <w:p w14:paraId="3D014496" w14:textId="77777777" w:rsidR="003E3062" w:rsidRDefault="003E3062" w:rsidP="003E3062">
      <w:pPr>
        <w:ind w:right="-720" w:hanging="540"/>
        <w:jc w:val="both"/>
        <w:rPr>
          <w:sz w:val="22"/>
          <w:szCs w:val="22"/>
        </w:rPr>
      </w:pPr>
    </w:p>
    <w:p w14:paraId="74B0FD50" w14:textId="3AAF984E" w:rsidR="003E3062" w:rsidRDefault="003E3062" w:rsidP="003E3062">
      <w:pPr>
        <w:numPr>
          <w:ilvl w:val="0"/>
          <w:numId w:val="5"/>
        </w:numPr>
        <w:ind w:left="0" w:right="-720" w:hanging="540"/>
        <w:jc w:val="both"/>
        <w:rPr>
          <w:sz w:val="22"/>
          <w:szCs w:val="22"/>
        </w:rPr>
      </w:pPr>
      <w:r>
        <w:rPr>
          <w:sz w:val="22"/>
          <w:szCs w:val="22"/>
        </w:rPr>
        <w:t>Roof construction and coverings shall comply with CRC Chapters 8, 9</w:t>
      </w:r>
      <w:r w:rsidR="00D547CE">
        <w:rPr>
          <w:sz w:val="22"/>
          <w:szCs w:val="22"/>
        </w:rPr>
        <w:t>, WUI standards</w:t>
      </w:r>
      <w:r>
        <w:rPr>
          <w:sz w:val="22"/>
          <w:szCs w:val="22"/>
        </w:rPr>
        <w:t xml:space="preserve"> and local ordinance. All roofing shall be tested/listed Class A minimum.  </w:t>
      </w:r>
    </w:p>
    <w:p w14:paraId="44F2E990" w14:textId="77777777" w:rsidR="003E3062" w:rsidRDefault="003E3062" w:rsidP="003E3062">
      <w:pPr>
        <w:pStyle w:val="ListParagraph"/>
        <w:rPr>
          <w:sz w:val="22"/>
          <w:szCs w:val="22"/>
        </w:rPr>
      </w:pPr>
    </w:p>
    <w:p w14:paraId="35F70AC3" w14:textId="77777777" w:rsidR="003E3062" w:rsidRDefault="003E3062" w:rsidP="003E3062">
      <w:pPr>
        <w:numPr>
          <w:ilvl w:val="0"/>
          <w:numId w:val="5"/>
        </w:numPr>
        <w:ind w:left="0" w:right="-720" w:hanging="540"/>
        <w:jc w:val="both"/>
        <w:rPr>
          <w:sz w:val="22"/>
          <w:szCs w:val="22"/>
        </w:rPr>
      </w:pPr>
      <w:r>
        <w:rPr>
          <w:sz w:val="22"/>
          <w:szCs w:val="22"/>
        </w:rPr>
        <w:t>Specify a metal roofing product. Provide an ESR report for the proposed metal roofing product which includes the requirements for a Class A roof assembly or select a product from one of the following ESR reports:</w:t>
      </w:r>
    </w:p>
    <w:p w14:paraId="61649F53" w14:textId="77777777" w:rsidR="003E3062" w:rsidRDefault="003E3062" w:rsidP="003E3062">
      <w:pPr>
        <w:pStyle w:val="ListParagraph"/>
        <w:rPr>
          <w:sz w:val="22"/>
          <w:szCs w:val="22"/>
        </w:rPr>
      </w:pPr>
    </w:p>
    <w:p w14:paraId="6C410DBD" w14:textId="77777777" w:rsidR="003E3062" w:rsidRDefault="003E3062" w:rsidP="003E3062">
      <w:r>
        <w:t>Metal Sales ESR Report 2385</w:t>
      </w:r>
    </w:p>
    <w:p w14:paraId="16B8FCA8" w14:textId="77777777" w:rsidR="003E3062" w:rsidRDefault="003E3062" w:rsidP="003E3062">
      <w:pPr>
        <w:rPr>
          <w:sz w:val="22"/>
          <w:szCs w:val="22"/>
        </w:rPr>
      </w:pPr>
      <w:hyperlink r:id="rId14" w:history="1">
        <w:r w:rsidRPr="00EA2B2B">
          <w:rPr>
            <w:rStyle w:val="Hyperlink"/>
          </w:rPr>
          <w:t>https://icc-es.org/wp-content/uploads/report-directory/ESR-2385.pdf</w:t>
        </w:r>
      </w:hyperlink>
    </w:p>
    <w:p w14:paraId="51C16936" w14:textId="77777777" w:rsidR="003E3062" w:rsidRDefault="003E3062" w:rsidP="003E3062">
      <w:pPr>
        <w:ind w:right="-720"/>
        <w:jc w:val="both"/>
        <w:rPr>
          <w:sz w:val="22"/>
          <w:szCs w:val="22"/>
        </w:rPr>
      </w:pPr>
      <w:r>
        <w:rPr>
          <w:sz w:val="22"/>
          <w:szCs w:val="22"/>
        </w:rPr>
        <w:t>VersaShield ESR Report 2053</w:t>
      </w:r>
    </w:p>
    <w:p w14:paraId="03EE0E98" w14:textId="77777777" w:rsidR="003E3062" w:rsidRDefault="003E3062" w:rsidP="003E3062">
      <w:pPr>
        <w:ind w:right="-720"/>
        <w:jc w:val="both"/>
      </w:pPr>
      <w:hyperlink r:id="rId15" w:history="1">
        <w:r w:rsidRPr="00F9777A">
          <w:rPr>
            <w:rStyle w:val="Hyperlink"/>
          </w:rPr>
          <w:t>https://documents.gaf.com/codes/esr-2053---7-1-22.pdf</w:t>
        </w:r>
      </w:hyperlink>
    </w:p>
    <w:p w14:paraId="5EB285C1" w14:textId="77777777" w:rsidR="003E3062" w:rsidRDefault="003E3062" w:rsidP="003E3062">
      <w:pPr>
        <w:ind w:right="-720"/>
        <w:jc w:val="both"/>
        <w:rPr>
          <w:sz w:val="22"/>
          <w:szCs w:val="22"/>
        </w:rPr>
      </w:pPr>
    </w:p>
    <w:p w14:paraId="01C22139" w14:textId="77777777" w:rsidR="003E3062" w:rsidRDefault="003E3062" w:rsidP="003E3062">
      <w:pPr>
        <w:numPr>
          <w:ilvl w:val="0"/>
          <w:numId w:val="5"/>
        </w:numPr>
        <w:ind w:left="0" w:right="-720" w:hanging="540"/>
        <w:jc w:val="both"/>
        <w:rPr>
          <w:sz w:val="22"/>
          <w:szCs w:val="22"/>
        </w:rPr>
      </w:pPr>
      <w:r>
        <w:rPr>
          <w:sz w:val="22"/>
          <w:szCs w:val="22"/>
        </w:rPr>
        <w:t xml:space="preserve">Asphalt shingles with sloped roofs 2/12 to </w:t>
      </w:r>
      <w:r w:rsidRPr="004D2C04">
        <w:rPr>
          <w:b/>
          <w:sz w:val="22"/>
          <w:szCs w:val="22"/>
        </w:rPr>
        <w:t>&lt;</w:t>
      </w:r>
      <w:r>
        <w:rPr>
          <w:sz w:val="22"/>
          <w:szCs w:val="22"/>
        </w:rPr>
        <w:t>4/12 shall have two layers of underlayment applied per CRC R905.2.2.</w:t>
      </w:r>
    </w:p>
    <w:p w14:paraId="1FD95126" w14:textId="77777777" w:rsidR="003E3062" w:rsidRDefault="003E3062" w:rsidP="00A31E55">
      <w:pPr>
        <w:ind w:right="-720"/>
        <w:jc w:val="both"/>
        <w:rPr>
          <w:sz w:val="22"/>
          <w:szCs w:val="22"/>
        </w:rPr>
      </w:pPr>
    </w:p>
    <w:p w14:paraId="6F0AF1BF" w14:textId="77777777" w:rsidR="003E3062" w:rsidRDefault="003E3062" w:rsidP="003E3062">
      <w:pPr>
        <w:numPr>
          <w:ilvl w:val="0"/>
          <w:numId w:val="5"/>
        </w:numPr>
        <w:ind w:left="0" w:right="-720" w:hanging="540"/>
        <w:jc w:val="both"/>
        <w:rPr>
          <w:sz w:val="22"/>
          <w:szCs w:val="22"/>
        </w:rPr>
      </w:pPr>
      <w:r>
        <w:rPr>
          <w:sz w:val="22"/>
          <w:szCs w:val="22"/>
        </w:rPr>
        <w:t xml:space="preserve">On flat roof assemblies provide </w:t>
      </w:r>
      <w:proofErr w:type="gramStart"/>
      <w:r>
        <w:rPr>
          <w:sz w:val="22"/>
          <w:szCs w:val="22"/>
        </w:rPr>
        <w:t>a detail</w:t>
      </w:r>
      <w:proofErr w:type="gramEnd"/>
      <w:r>
        <w:rPr>
          <w:sz w:val="22"/>
          <w:szCs w:val="22"/>
        </w:rPr>
        <w:t xml:space="preserve"> on the plans showing the construction and location of overflow drains and scuppers in compliance with CRC R903.4 and the California Plumbing Code.</w:t>
      </w:r>
    </w:p>
    <w:p w14:paraId="11E92F84" w14:textId="77777777" w:rsidR="003E3062" w:rsidRDefault="003E3062" w:rsidP="003E3062">
      <w:pPr>
        <w:ind w:right="-720" w:hanging="540"/>
        <w:jc w:val="both"/>
        <w:rPr>
          <w:sz w:val="22"/>
          <w:szCs w:val="22"/>
        </w:rPr>
      </w:pPr>
    </w:p>
    <w:p w14:paraId="39D089A2" w14:textId="77777777" w:rsidR="003E3062" w:rsidRDefault="003E3062" w:rsidP="003E3062">
      <w:pPr>
        <w:numPr>
          <w:ilvl w:val="0"/>
          <w:numId w:val="5"/>
        </w:numPr>
        <w:ind w:left="0" w:right="-720" w:hanging="540"/>
        <w:jc w:val="both"/>
        <w:rPr>
          <w:sz w:val="22"/>
          <w:szCs w:val="22"/>
        </w:rPr>
      </w:pPr>
      <w:r>
        <w:rPr>
          <w:sz w:val="22"/>
          <w:szCs w:val="22"/>
        </w:rPr>
        <w:t>Clearly note on the plans to provide the manufactures specifications, installation instructions, and applicable ES report or equivalent to be on site at time of inspection of the roofing material.</w:t>
      </w:r>
    </w:p>
    <w:p w14:paraId="103CEBEA" w14:textId="77777777" w:rsidR="003E3062" w:rsidRDefault="003E3062" w:rsidP="003E3062">
      <w:pPr>
        <w:ind w:right="-720" w:hanging="540"/>
        <w:jc w:val="both"/>
        <w:rPr>
          <w:sz w:val="22"/>
          <w:szCs w:val="22"/>
        </w:rPr>
      </w:pPr>
    </w:p>
    <w:p w14:paraId="0C331E3E" w14:textId="6B56847E" w:rsidR="003E3062" w:rsidRDefault="003E3062" w:rsidP="003E3062">
      <w:pPr>
        <w:numPr>
          <w:ilvl w:val="0"/>
          <w:numId w:val="5"/>
        </w:numPr>
        <w:ind w:left="0" w:right="-720" w:hanging="540"/>
        <w:jc w:val="both"/>
        <w:rPr>
          <w:sz w:val="22"/>
          <w:szCs w:val="22"/>
        </w:rPr>
      </w:pPr>
      <w:r>
        <w:rPr>
          <w:sz w:val="22"/>
          <w:szCs w:val="22"/>
        </w:rPr>
        <w:t>Specify that skylights shall comply with CRC R3</w:t>
      </w:r>
      <w:r w:rsidR="00A31E55">
        <w:rPr>
          <w:sz w:val="22"/>
          <w:szCs w:val="22"/>
        </w:rPr>
        <w:t>24.6.9</w:t>
      </w:r>
      <w:r>
        <w:rPr>
          <w:sz w:val="22"/>
          <w:szCs w:val="22"/>
        </w:rPr>
        <w:t xml:space="preserve"> for approved types.  Show skylights to be mounted on minimum </w:t>
      </w:r>
      <w:proofErr w:type="gramStart"/>
      <w:r>
        <w:rPr>
          <w:sz w:val="22"/>
          <w:szCs w:val="22"/>
        </w:rPr>
        <w:t>4 inch</w:t>
      </w:r>
      <w:proofErr w:type="gramEnd"/>
      <w:r>
        <w:rPr>
          <w:sz w:val="22"/>
          <w:szCs w:val="22"/>
        </w:rPr>
        <w:t xml:space="preserve"> curbs where roof slope is less than 3:12 unless otherwise specified by the manufacturer. </w:t>
      </w:r>
    </w:p>
    <w:p w14:paraId="201BE6C6" w14:textId="77777777" w:rsidR="003E3062" w:rsidRDefault="003E3062" w:rsidP="003E3062">
      <w:pPr>
        <w:ind w:right="-720" w:hanging="540"/>
        <w:jc w:val="both"/>
      </w:pPr>
    </w:p>
    <w:p w14:paraId="697100E2" w14:textId="77777777" w:rsidR="003E3062" w:rsidRDefault="003E3062" w:rsidP="003E3062">
      <w:pPr>
        <w:ind w:right="-720"/>
        <w:jc w:val="both"/>
        <w:rPr>
          <w:b/>
          <w:u w:val="single"/>
        </w:rPr>
      </w:pPr>
      <w:r>
        <w:rPr>
          <w:b/>
          <w:u w:val="single"/>
        </w:rPr>
        <w:t>GARAGE AND CARPORT</w:t>
      </w:r>
    </w:p>
    <w:p w14:paraId="2F3BDED4" w14:textId="77777777" w:rsidR="003E3062" w:rsidRDefault="003E3062" w:rsidP="003E3062">
      <w:pPr>
        <w:ind w:right="-720" w:hanging="540"/>
        <w:jc w:val="both"/>
        <w:rPr>
          <w:sz w:val="22"/>
          <w:szCs w:val="22"/>
        </w:rPr>
      </w:pPr>
    </w:p>
    <w:p w14:paraId="26E0471B" w14:textId="559E5495" w:rsidR="003E3062" w:rsidRDefault="003E3062" w:rsidP="003E3062">
      <w:pPr>
        <w:numPr>
          <w:ilvl w:val="0"/>
          <w:numId w:val="5"/>
        </w:numPr>
        <w:ind w:left="0" w:right="-720" w:hanging="540"/>
        <w:jc w:val="both"/>
        <w:rPr>
          <w:sz w:val="22"/>
          <w:szCs w:val="22"/>
        </w:rPr>
      </w:pPr>
      <w:r>
        <w:rPr>
          <w:sz w:val="22"/>
          <w:szCs w:val="22"/>
        </w:rPr>
        <w:t xml:space="preserve">Garage shall be separated from the dwelling unit &amp; attic area by ½ inch gypsum board applied to the garage side.  Garage beneath habitable rooms shall be separated by not less than 5/8” type X gypsum board.  Structure supporting floor/ceiling assemblies used for required separations shall have ½” gypsum board installed minimum.  Door openings from the garage to the dwelling shall be solid wood/steel doors or honeycomb steel doors not less than 1 3/8” thick or a 20-minute rated fire door.  Doors shall be self-closing &amp; self-latching.  No openings directly into </w:t>
      </w:r>
      <w:proofErr w:type="gramStart"/>
      <w:r>
        <w:rPr>
          <w:sz w:val="22"/>
          <w:szCs w:val="22"/>
        </w:rPr>
        <w:t>a sleeping</w:t>
      </w:r>
      <w:proofErr w:type="gramEnd"/>
      <w:r>
        <w:rPr>
          <w:sz w:val="22"/>
          <w:szCs w:val="22"/>
        </w:rPr>
        <w:t xml:space="preserve"> room from the garage.  When the dwelling and garage have fire sprinklers installed per </w:t>
      </w:r>
      <w:r w:rsidR="00A31E55">
        <w:rPr>
          <w:sz w:val="22"/>
          <w:szCs w:val="22"/>
        </w:rPr>
        <w:t>R317.6</w:t>
      </w:r>
      <w:r>
        <w:rPr>
          <w:sz w:val="22"/>
          <w:szCs w:val="22"/>
        </w:rPr>
        <w:t xml:space="preserve"> and R3</w:t>
      </w:r>
      <w:r w:rsidR="00A31E55">
        <w:rPr>
          <w:sz w:val="22"/>
          <w:szCs w:val="22"/>
        </w:rPr>
        <w:t>09</w:t>
      </w:r>
      <w:r>
        <w:rPr>
          <w:sz w:val="22"/>
          <w:szCs w:val="22"/>
        </w:rPr>
        <w:t>, doors into the dwelling unit from the garage only need to be self-closing and self-latching. (CRC R</w:t>
      </w:r>
      <w:r w:rsidR="00A31E55">
        <w:rPr>
          <w:sz w:val="22"/>
          <w:szCs w:val="22"/>
        </w:rPr>
        <w:t>302.5.1</w:t>
      </w:r>
      <w:r>
        <w:rPr>
          <w:sz w:val="22"/>
          <w:szCs w:val="22"/>
        </w:rPr>
        <w:t xml:space="preserve"> &amp; T-R302.6) </w:t>
      </w:r>
    </w:p>
    <w:p w14:paraId="0514935B" w14:textId="77777777" w:rsidR="003E3062" w:rsidRDefault="003E3062" w:rsidP="003E3062">
      <w:pPr>
        <w:ind w:right="-720" w:hanging="540"/>
        <w:jc w:val="both"/>
        <w:rPr>
          <w:sz w:val="22"/>
          <w:szCs w:val="22"/>
        </w:rPr>
      </w:pPr>
    </w:p>
    <w:p w14:paraId="0165B48C" w14:textId="77777777" w:rsidR="003E3062" w:rsidRPr="009354C3" w:rsidRDefault="003E3062" w:rsidP="003E3062">
      <w:pPr>
        <w:numPr>
          <w:ilvl w:val="0"/>
          <w:numId w:val="5"/>
        </w:numPr>
        <w:ind w:left="0" w:right="-720" w:hanging="540"/>
        <w:jc w:val="both"/>
        <w:rPr>
          <w:sz w:val="22"/>
          <w:szCs w:val="22"/>
        </w:rPr>
      </w:pPr>
      <w:r>
        <w:rPr>
          <w:sz w:val="22"/>
          <w:szCs w:val="22"/>
        </w:rPr>
        <w:t>Ducts penetrating the garage to dwelling separation shall be a minimum of 26 gauge with no openings into the garage. (CRC R302.5.2)</w:t>
      </w:r>
    </w:p>
    <w:p w14:paraId="35CC11F6" w14:textId="77777777" w:rsidR="003E3062" w:rsidRDefault="003E3062" w:rsidP="003E3062">
      <w:pPr>
        <w:ind w:right="-720" w:hanging="540"/>
        <w:jc w:val="both"/>
        <w:rPr>
          <w:sz w:val="22"/>
          <w:szCs w:val="22"/>
        </w:rPr>
      </w:pPr>
    </w:p>
    <w:p w14:paraId="70D9DF8F" w14:textId="77777777" w:rsidR="003E3062" w:rsidRDefault="003E3062" w:rsidP="003E3062">
      <w:pPr>
        <w:numPr>
          <w:ilvl w:val="0"/>
          <w:numId w:val="5"/>
        </w:numPr>
        <w:ind w:left="0" w:right="-720" w:hanging="540"/>
        <w:jc w:val="both"/>
        <w:rPr>
          <w:sz w:val="22"/>
          <w:szCs w:val="22"/>
        </w:rPr>
      </w:pPr>
      <w:r>
        <w:rPr>
          <w:sz w:val="22"/>
          <w:szCs w:val="22"/>
        </w:rPr>
        <w:t xml:space="preserve">Penetrations through the garage to dwelling separation wall (other than ducts as listed above) shall be fire-blocked </w:t>
      </w:r>
      <w:proofErr w:type="gramStart"/>
      <w:r>
        <w:rPr>
          <w:sz w:val="22"/>
          <w:szCs w:val="22"/>
        </w:rPr>
        <w:t>per</w:t>
      </w:r>
      <w:proofErr w:type="gramEnd"/>
      <w:r>
        <w:rPr>
          <w:sz w:val="22"/>
          <w:szCs w:val="22"/>
        </w:rPr>
        <w:t xml:space="preserve"> CRC section R302.11, item #4.</w:t>
      </w:r>
    </w:p>
    <w:p w14:paraId="71626A68" w14:textId="77777777" w:rsidR="003E3062" w:rsidRDefault="003E3062" w:rsidP="003E3062">
      <w:pPr>
        <w:ind w:right="-720" w:hanging="540"/>
        <w:jc w:val="both"/>
        <w:rPr>
          <w:sz w:val="22"/>
          <w:szCs w:val="22"/>
        </w:rPr>
      </w:pPr>
    </w:p>
    <w:p w14:paraId="6799028D" w14:textId="4870DAB2" w:rsidR="003E3062" w:rsidRDefault="003E3062" w:rsidP="003E3062">
      <w:pPr>
        <w:numPr>
          <w:ilvl w:val="0"/>
          <w:numId w:val="5"/>
        </w:numPr>
        <w:ind w:left="0" w:right="-720" w:hanging="540"/>
        <w:jc w:val="both"/>
        <w:rPr>
          <w:sz w:val="22"/>
          <w:szCs w:val="22"/>
        </w:rPr>
      </w:pPr>
      <w:r>
        <w:rPr>
          <w:sz w:val="22"/>
          <w:szCs w:val="22"/>
        </w:rPr>
        <w:t>Garage and carport floor surfaces shall be non-combustible material and slope to drain towards the garage door opening. (CRC R3</w:t>
      </w:r>
      <w:r w:rsidR="00A31E55">
        <w:rPr>
          <w:sz w:val="22"/>
          <w:szCs w:val="22"/>
        </w:rPr>
        <w:t>17</w:t>
      </w:r>
      <w:r>
        <w:rPr>
          <w:sz w:val="22"/>
          <w:szCs w:val="22"/>
        </w:rPr>
        <w:t>.1)</w:t>
      </w:r>
    </w:p>
    <w:p w14:paraId="7403D547" w14:textId="77777777" w:rsidR="003E3062" w:rsidRDefault="003E3062" w:rsidP="003E3062">
      <w:pPr>
        <w:ind w:right="-720" w:hanging="540"/>
        <w:jc w:val="both"/>
        <w:rPr>
          <w:sz w:val="22"/>
          <w:szCs w:val="22"/>
        </w:rPr>
      </w:pPr>
    </w:p>
    <w:p w14:paraId="521A00E0"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Appliances and receptacles installed in garage generating a glow, spark or flame shall be located 18” above floor unless it is listed as flammable vapor ignition resistant. (CMC 305.1) Provide protective post or other impact </w:t>
      </w:r>
      <w:proofErr w:type="gramStart"/>
      <w:r>
        <w:rPr>
          <w:sz w:val="22"/>
          <w:szCs w:val="22"/>
        </w:rPr>
        <w:t>barrier</w:t>
      </w:r>
      <w:proofErr w:type="gramEnd"/>
      <w:r>
        <w:rPr>
          <w:sz w:val="22"/>
          <w:szCs w:val="22"/>
        </w:rPr>
        <w:t xml:space="preserve"> from vehicles. (CMC 305.1.1)</w:t>
      </w:r>
    </w:p>
    <w:p w14:paraId="4AA0636C" w14:textId="77777777" w:rsidR="003E3062" w:rsidRPr="00D64B60" w:rsidRDefault="003E3062" w:rsidP="003E3062">
      <w:pPr>
        <w:pStyle w:val="ListParagraph"/>
        <w:ind w:right="-720"/>
        <w:jc w:val="both"/>
        <w:rPr>
          <w:bCs/>
          <w:sz w:val="22"/>
          <w:szCs w:val="22"/>
        </w:rPr>
      </w:pPr>
    </w:p>
    <w:p w14:paraId="0612FC1B" w14:textId="77777777" w:rsidR="003E3062" w:rsidRPr="00D64B60" w:rsidRDefault="003E3062" w:rsidP="003E3062">
      <w:pPr>
        <w:numPr>
          <w:ilvl w:val="0"/>
          <w:numId w:val="5"/>
        </w:numPr>
        <w:tabs>
          <w:tab w:val="left" w:pos="-1080"/>
        </w:tabs>
        <w:ind w:left="0" w:right="-720" w:hanging="540"/>
        <w:jc w:val="both"/>
        <w:rPr>
          <w:bCs/>
          <w:sz w:val="22"/>
          <w:szCs w:val="22"/>
        </w:rPr>
      </w:pPr>
      <w:r w:rsidRPr="00D64B60">
        <w:rPr>
          <w:bCs/>
          <w:sz w:val="22"/>
          <w:szCs w:val="22"/>
        </w:rPr>
        <w:t>Appliances in private garages and carports shall be installed with a minimum clearance of 6ft above the floor unless they are protected from vehicular impact. (CBC 406.2.9.3)</w:t>
      </w:r>
    </w:p>
    <w:p w14:paraId="215E516E" w14:textId="77777777" w:rsidR="003E3062" w:rsidRPr="0061143E" w:rsidRDefault="003E3062" w:rsidP="003E3062">
      <w:pPr>
        <w:ind w:right="-720" w:hanging="540"/>
        <w:jc w:val="both"/>
        <w:rPr>
          <w:b/>
          <w:sz w:val="22"/>
          <w:szCs w:val="22"/>
        </w:rPr>
      </w:pPr>
    </w:p>
    <w:p w14:paraId="3A66B696" w14:textId="77777777" w:rsidR="003E3062" w:rsidRDefault="003E3062" w:rsidP="003E3062">
      <w:pPr>
        <w:ind w:right="-720"/>
        <w:jc w:val="both"/>
        <w:rPr>
          <w:b/>
          <w:u w:val="single"/>
        </w:rPr>
      </w:pPr>
      <w:r>
        <w:rPr>
          <w:b/>
          <w:u w:val="single"/>
        </w:rPr>
        <w:t>STAIRWAYS &amp; RAMPS</w:t>
      </w:r>
    </w:p>
    <w:p w14:paraId="1177793A" w14:textId="77777777" w:rsidR="003E3062" w:rsidRPr="00D64B60" w:rsidRDefault="003E3062" w:rsidP="003E3062">
      <w:pPr>
        <w:ind w:right="-720" w:hanging="540"/>
        <w:jc w:val="both"/>
        <w:rPr>
          <w:bCs/>
          <w:sz w:val="22"/>
          <w:szCs w:val="22"/>
          <w:u w:val="single"/>
        </w:rPr>
      </w:pPr>
    </w:p>
    <w:p w14:paraId="2F726CA7" w14:textId="3C3681D3" w:rsidR="003E3062" w:rsidRPr="00D64B60" w:rsidRDefault="003E3062" w:rsidP="003E3062">
      <w:pPr>
        <w:pStyle w:val="ListParagraph"/>
        <w:numPr>
          <w:ilvl w:val="0"/>
          <w:numId w:val="5"/>
        </w:numPr>
        <w:ind w:left="0" w:right="-720" w:hanging="540"/>
        <w:contextualSpacing/>
        <w:jc w:val="both"/>
        <w:rPr>
          <w:bCs/>
          <w:sz w:val="22"/>
          <w:szCs w:val="22"/>
        </w:rPr>
      </w:pPr>
      <w:r w:rsidRPr="00D64B60">
        <w:rPr>
          <w:bCs/>
          <w:sz w:val="22"/>
          <w:szCs w:val="22"/>
        </w:rPr>
        <w:t>Stair landings required every 12’7” of vertical rise. (CRC R3</w:t>
      </w:r>
      <w:r w:rsidR="00A31E55">
        <w:rPr>
          <w:bCs/>
          <w:sz w:val="22"/>
          <w:szCs w:val="22"/>
        </w:rPr>
        <w:t>18</w:t>
      </w:r>
      <w:r w:rsidRPr="00D64B60">
        <w:rPr>
          <w:bCs/>
          <w:sz w:val="22"/>
          <w:szCs w:val="22"/>
        </w:rPr>
        <w:t>.7.3)</w:t>
      </w:r>
    </w:p>
    <w:p w14:paraId="53BF208D" w14:textId="77777777" w:rsidR="003E3062" w:rsidRPr="00B626B4" w:rsidRDefault="003E3062" w:rsidP="003E3062">
      <w:pPr>
        <w:pStyle w:val="ListParagraph"/>
        <w:ind w:left="0" w:right="-720" w:hanging="540"/>
        <w:contextualSpacing/>
        <w:jc w:val="both"/>
        <w:rPr>
          <w:sz w:val="22"/>
          <w:szCs w:val="22"/>
        </w:rPr>
      </w:pPr>
    </w:p>
    <w:p w14:paraId="6650B1EA" w14:textId="586A2592" w:rsidR="003E3062" w:rsidRPr="00B626B4" w:rsidRDefault="003E3062" w:rsidP="003E3062">
      <w:pPr>
        <w:pStyle w:val="ListParagraph"/>
        <w:numPr>
          <w:ilvl w:val="0"/>
          <w:numId w:val="5"/>
        </w:numPr>
        <w:ind w:left="0" w:right="-720" w:hanging="540"/>
        <w:contextualSpacing/>
        <w:jc w:val="both"/>
        <w:rPr>
          <w:sz w:val="22"/>
          <w:szCs w:val="22"/>
        </w:rPr>
      </w:pPr>
      <w:r w:rsidRPr="00B626B4">
        <w:rPr>
          <w:sz w:val="22"/>
          <w:szCs w:val="22"/>
        </w:rPr>
        <w:t>The minimum dimension of the spiral stairway walk-line is 24.5” (measured on the radius, not perpendicular to the stair tread) with a minimum depth of 6.75” at this location. (CRC R31</w:t>
      </w:r>
      <w:r w:rsidR="00A31E55">
        <w:rPr>
          <w:sz w:val="22"/>
          <w:szCs w:val="22"/>
        </w:rPr>
        <w:t>8</w:t>
      </w:r>
      <w:r w:rsidRPr="00B626B4">
        <w:rPr>
          <w:sz w:val="22"/>
          <w:szCs w:val="22"/>
        </w:rPr>
        <w:t>.7.10.1)</w:t>
      </w:r>
    </w:p>
    <w:p w14:paraId="40C63F0A" w14:textId="77777777" w:rsidR="003E3062" w:rsidRPr="00B626B4" w:rsidRDefault="003E3062" w:rsidP="003E3062">
      <w:pPr>
        <w:pStyle w:val="ListParagraph"/>
        <w:ind w:left="0" w:right="-720" w:hanging="540"/>
        <w:jc w:val="both"/>
        <w:rPr>
          <w:sz w:val="22"/>
          <w:szCs w:val="22"/>
        </w:rPr>
      </w:pPr>
    </w:p>
    <w:p w14:paraId="106D4518" w14:textId="2A3B111A" w:rsidR="003E3062" w:rsidRPr="0061143E" w:rsidRDefault="003E3062" w:rsidP="003E3062">
      <w:pPr>
        <w:pStyle w:val="ListParagraph"/>
        <w:numPr>
          <w:ilvl w:val="0"/>
          <w:numId w:val="5"/>
        </w:numPr>
        <w:ind w:left="0" w:right="-720" w:hanging="540"/>
        <w:contextualSpacing/>
        <w:jc w:val="both"/>
        <w:rPr>
          <w:sz w:val="22"/>
          <w:szCs w:val="22"/>
        </w:rPr>
      </w:pPr>
      <w:r w:rsidRPr="0061143E">
        <w:rPr>
          <w:sz w:val="22"/>
          <w:szCs w:val="22"/>
        </w:rPr>
        <w:t>Ship ladder and alternating tread are allowed as an extra to the means of egress component. (CRC R31</w:t>
      </w:r>
      <w:r w:rsidR="00A31E55">
        <w:rPr>
          <w:sz w:val="22"/>
          <w:szCs w:val="22"/>
        </w:rPr>
        <w:t>8</w:t>
      </w:r>
      <w:r w:rsidRPr="0061143E">
        <w:rPr>
          <w:sz w:val="22"/>
          <w:szCs w:val="22"/>
        </w:rPr>
        <w:t xml:space="preserve">.7.11-12) </w:t>
      </w:r>
      <w:r w:rsidRPr="00D64B60">
        <w:rPr>
          <w:bCs/>
          <w:sz w:val="22"/>
          <w:szCs w:val="22"/>
        </w:rPr>
        <w:t>Alternating tread devices and ships ladders are allowed as a means of egress for lofts, mezzanines and similar areas of 200 gross sf or less that do not provide exclusive access to a kitchen or bathroom (R31</w:t>
      </w:r>
      <w:r w:rsidR="00A31E55">
        <w:rPr>
          <w:bCs/>
          <w:sz w:val="22"/>
          <w:szCs w:val="22"/>
        </w:rPr>
        <w:t>8</w:t>
      </w:r>
      <w:r w:rsidRPr="00D64B60">
        <w:rPr>
          <w:bCs/>
          <w:sz w:val="22"/>
          <w:szCs w:val="22"/>
        </w:rPr>
        <w:t>.7.11 &amp; R31</w:t>
      </w:r>
      <w:r w:rsidR="00A31E55">
        <w:rPr>
          <w:bCs/>
          <w:sz w:val="22"/>
          <w:szCs w:val="22"/>
        </w:rPr>
        <w:t>8</w:t>
      </w:r>
      <w:r w:rsidRPr="00D64B60">
        <w:rPr>
          <w:bCs/>
          <w:sz w:val="22"/>
          <w:szCs w:val="22"/>
        </w:rPr>
        <w:t>.7.12)</w:t>
      </w:r>
    </w:p>
    <w:p w14:paraId="4B0050C2" w14:textId="77777777" w:rsidR="003E3062" w:rsidRPr="00B626B4" w:rsidRDefault="003E3062" w:rsidP="003E3062">
      <w:pPr>
        <w:pStyle w:val="ListParagraph"/>
        <w:ind w:left="0" w:right="-720"/>
        <w:contextualSpacing/>
        <w:jc w:val="both"/>
        <w:rPr>
          <w:sz w:val="22"/>
          <w:szCs w:val="22"/>
        </w:rPr>
      </w:pPr>
    </w:p>
    <w:p w14:paraId="6626EE4D" w14:textId="24369CF9" w:rsidR="003E3062" w:rsidRDefault="003E3062" w:rsidP="003E3062">
      <w:pPr>
        <w:numPr>
          <w:ilvl w:val="0"/>
          <w:numId w:val="5"/>
        </w:numPr>
        <w:ind w:left="0" w:right="-720" w:hanging="540"/>
        <w:jc w:val="both"/>
        <w:rPr>
          <w:sz w:val="22"/>
          <w:szCs w:val="22"/>
        </w:rPr>
      </w:pPr>
      <w:r>
        <w:rPr>
          <w:sz w:val="22"/>
          <w:szCs w:val="22"/>
        </w:rPr>
        <w:t>Exterior stair stringers must be naturally resistant to decay or pressure treated. (CRC R3</w:t>
      </w:r>
      <w:r w:rsidR="00A31E55">
        <w:rPr>
          <w:sz w:val="22"/>
          <w:szCs w:val="22"/>
        </w:rPr>
        <w:t>04</w:t>
      </w:r>
      <w:r>
        <w:rPr>
          <w:sz w:val="22"/>
          <w:szCs w:val="22"/>
        </w:rPr>
        <w:t>.1)</w:t>
      </w:r>
    </w:p>
    <w:p w14:paraId="7E90F947" w14:textId="77777777" w:rsidR="003E3062" w:rsidRDefault="003E3062" w:rsidP="003E3062">
      <w:pPr>
        <w:ind w:right="-720" w:hanging="540"/>
        <w:jc w:val="both"/>
        <w:rPr>
          <w:sz w:val="22"/>
          <w:szCs w:val="22"/>
        </w:rPr>
      </w:pPr>
    </w:p>
    <w:p w14:paraId="1AB81BEC" w14:textId="46B677FF" w:rsidR="003E3062" w:rsidRDefault="003E3062" w:rsidP="003E3062">
      <w:pPr>
        <w:numPr>
          <w:ilvl w:val="0"/>
          <w:numId w:val="5"/>
        </w:numPr>
        <w:ind w:left="0" w:right="-720" w:hanging="540"/>
        <w:jc w:val="both"/>
        <w:rPr>
          <w:sz w:val="22"/>
          <w:szCs w:val="22"/>
        </w:rPr>
      </w:pPr>
      <w:r>
        <w:rPr>
          <w:sz w:val="22"/>
          <w:szCs w:val="22"/>
        </w:rPr>
        <w:t xml:space="preserve">Rise shall be maximum 7.75”; Run shall be 10” minimum; headroom 6’-8” minimum; width 36” minimum, 31.5” between a handrail on one side and 27” with handrails on two sides.  Variation between riser heights 3/8” maximum.  A nosing not less than .75 inches but not more than 1.25 inches shall be provided on stairways with solid risers where the tread depth is less than 11 inches.  The leading edge of treads shall project not more than 1.25 inches </w:t>
      </w:r>
      <w:r>
        <w:rPr>
          <w:sz w:val="22"/>
          <w:szCs w:val="22"/>
        </w:rPr>
        <w:lastRenderedPageBreak/>
        <w:t>beyond the tread below.  Open risers are permitted, provided the opening between the treads does not permit the passage of a 4” sphere. (Openings are not limited when the stair has a rise of 30” or less). (CRC R31</w:t>
      </w:r>
      <w:r w:rsidR="00DC14CA">
        <w:rPr>
          <w:sz w:val="22"/>
          <w:szCs w:val="22"/>
        </w:rPr>
        <w:t>8</w:t>
      </w:r>
      <w:r>
        <w:rPr>
          <w:sz w:val="22"/>
          <w:szCs w:val="22"/>
        </w:rPr>
        <w:t>.7)</w:t>
      </w:r>
    </w:p>
    <w:p w14:paraId="2413DB6B" w14:textId="77777777" w:rsidR="003E3062" w:rsidRDefault="003E3062" w:rsidP="003E3062">
      <w:pPr>
        <w:ind w:right="-720" w:hanging="540"/>
        <w:jc w:val="both"/>
        <w:rPr>
          <w:sz w:val="22"/>
          <w:szCs w:val="22"/>
        </w:rPr>
      </w:pPr>
    </w:p>
    <w:p w14:paraId="28D55191" w14:textId="1AB89BCD" w:rsidR="003E3062" w:rsidRPr="004F204E" w:rsidRDefault="003E3062" w:rsidP="003E3062">
      <w:pPr>
        <w:numPr>
          <w:ilvl w:val="0"/>
          <w:numId w:val="5"/>
        </w:numPr>
        <w:ind w:left="0" w:right="-720" w:hanging="540"/>
        <w:jc w:val="both"/>
        <w:rPr>
          <w:sz w:val="22"/>
          <w:szCs w:val="22"/>
        </w:rPr>
      </w:pPr>
      <w:r w:rsidRPr="004F204E">
        <w:rPr>
          <w:sz w:val="22"/>
          <w:szCs w:val="22"/>
        </w:rPr>
        <w:t>Stairways with 4 or more risers shall have a handrail on one side 34” to 38” above the tread nosing.  Circular handrails shall have an outside diameter of 1.25”-2”; if not circular, it shall have a perimeter dimension of 4”-6.25” with a maximum cross-sectional dimension of 2.25”. A minimum clearance of 1.5” shall be maintained from the wall or other surface.   Handrails shall be returned</w:t>
      </w:r>
      <w:r w:rsidR="004F204E">
        <w:rPr>
          <w:sz w:val="22"/>
          <w:szCs w:val="22"/>
        </w:rPr>
        <w:t xml:space="preserve"> and</w:t>
      </w:r>
      <w:r w:rsidRPr="004F204E">
        <w:rPr>
          <w:sz w:val="22"/>
          <w:szCs w:val="22"/>
        </w:rPr>
        <w:t xml:space="preserve"> </w:t>
      </w:r>
      <w:proofErr w:type="gramStart"/>
      <w:r w:rsidRPr="004F204E">
        <w:rPr>
          <w:sz w:val="22"/>
          <w:szCs w:val="22"/>
        </w:rPr>
        <w:t>terminate</w:t>
      </w:r>
      <w:proofErr w:type="gramEnd"/>
      <w:r w:rsidRPr="004F204E">
        <w:rPr>
          <w:sz w:val="22"/>
          <w:szCs w:val="22"/>
        </w:rPr>
        <w:t xml:space="preserve"> in newel posts, or safety terminals.  (CRC R</w:t>
      </w:r>
      <w:r w:rsidR="004F204E" w:rsidRPr="004F204E">
        <w:rPr>
          <w:sz w:val="22"/>
          <w:szCs w:val="22"/>
        </w:rPr>
        <w:t>320</w:t>
      </w:r>
      <w:r w:rsidRPr="004F204E">
        <w:rPr>
          <w:sz w:val="22"/>
          <w:szCs w:val="22"/>
        </w:rPr>
        <w:t>)</w:t>
      </w:r>
    </w:p>
    <w:p w14:paraId="1AA6FC46" w14:textId="77777777" w:rsidR="003E3062" w:rsidRDefault="003E3062" w:rsidP="003E3062">
      <w:pPr>
        <w:ind w:right="-720" w:hanging="540"/>
        <w:jc w:val="both"/>
        <w:rPr>
          <w:sz w:val="22"/>
          <w:szCs w:val="22"/>
        </w:rPr>
      </w:pPr>
    </w:p>
    <w:p w14:paraId="1328BFAE" w14:textId="49D1A3FE" w:rsidR="003E3062" w:rsidRDefault="003E3062" w:rsidP="003E3062">
      <w:pPr>
        <w:numPr>
          <w:ilvl w:val="0"/>
          <w:numId w:val="5"/>
        </w:numPr>
        <w:ind w:left="0" w:right="-720" w:hanging="540"/>
        <w:jc w:val="both"/>
        <w:rPr>
          <w:sz w:val="22"/>
          <w:szCs w:val="22"/>
        </w:rPr>
      </w:pPr>
      <w:r>
        <w:rPr>
          <w:sz w:val="22"/>
          <w:szCs w:val="22"/>
        </w:rPr>
        <w:t>Guards shall be 42” minimum height (unless acting as a handrail/guard for a stairway; the guard height may be 34”-38” in height), with openings less than 4” inches clear (guards on the open sides of stairs may have 4 3/8” openings).  (CRC R3</w:t>
      </w:r>
      <w:r w:rsidR="00DC14CA">
        <w:rPr>
          <w:sz w:val="22"/>
          <w:szCs w:val="22"/>
        </w:rPr>
        <w:t>21</w:t>
      </w:r>
      <w:r>
        <w:rPr>
          <w:sz w:val="22"/>
          <w:szCs w:val="22"/>
        </w:rPr>
        <w:t>)</w:t>
      </w:r>
    </w:p>
    <w:p w14:paraId="1D4E3D2C" w14:textId="77777777" w:rsidR="003E3062" w:rsidRDefault="003E3062" w:rsidP="003E3062">
      <w:pPr>
        <w:ind w:right="-720" w:hanging="540"/>
        <w:jc w:val="both"/>
        <w:rPr>
          <w:sz w:val="22"/>
          <w:szCs w:val="22"/>
        </w:rPr>
      </w:pPr>
    </w:p>
    <w:p w14:paraId="5D8D74FC" w14:textId="61537D31" w:rsidR="003E3062" w:rsidRDefault="003E3062" w:rsidP="003E3062">
      <w:pPr>
        <w:numPr>
          <w:ilvl w:val="0"/>
          <w:numId w:val="5"/>
        </w:numPr>
        <w:ind w:left="0" w:right="-720" w:hanging="540"/>
        <w:jc w:val="both"/>
        <w:rPr>
          <w:sz w:val="22"/>
          <w:szCs w:val="22"/>
        </w:rPr>
      </w:pPr>
      <w:r>
        <w:rPr>
          <w:sz w:val="22"/>
          <w:szCs w:val="22"/>
        </w:rPr>
        <w:t>Provide landings at the top/bottom of the stairway the width of the stairway.  The depth of the landing shall be 36” minimum. (CRC R31</w:t>
      </w:r>
      <w:r w:rsidR="00DC14CA">
        <w:rPr>
          <w:sz w:val="22"/>
          <w:szCs w:val="22"/>
        </w:rPr>
        <w:t>8</w:t>
      </w:r>
      <w:r>
        <w:rPr>
          <w:sz w:val="22"/>
          <w:szCs w:val="22"/>
        </w:rPr>
        <w:t>.7.6)</w:t>
      </w:r>
    </w:p>
    <w:p w14:paraId="16CDC3A3" w14:textId="77777777" w:rsidR="003E3062" w:rsidRDefault="003E3062" w:rsidP="003E3062">
      <w:pPr>
        <w:ind w:right="-720" w:hanging="540"/>
        <w:jc w:val="both"/>
        <w:rPr>
          <w:sz w:val="22"/>
          <w:szCs w:val="22"/>
        </w:rPr>
      </w:pPr>
    </w:p>
    <w:p w14:paraId="6ED700C1" w14:textId="77777777" w:rsidR="003E3062" w:rsidRDefault="003E3062" w:rsidP="003E3062">
      <w:pPr>
        <w:numPr>
          <w:ilvl w:val="0"/>
          <w:numId w:val="5"/>
        </w:numPr>
        <w:ind w:left="0" w:right="-720" w:hanging="540"/>
        <w:jc w:val="both"/>
        <w:rPr>
          <w:sz w:val="22"/>
          <w:szCs w:val="22"/>
        </w:rPr>
      </w:pPr>
      <w:r>
        <w:rPr>
          <w:sz w:val="22"/>
          <w:szCs w:val="22"/>
        </w:rPr>
        <w:t>Usable spaces underneath enclosed/unenclosed stairways shall be protected by a minimum of ½” gypsum board. (CRC R302.7)</w:t>
      </w:r>
    </w:p>
    <w:p w14:paraId="4944E353" w14:textId="77777777" w:rsidR="003E3062" w:rsidRDefault="003E3062" w:rsidP="003E3062">
      <w:pPr>
        <w:ind w:right="-720" w:hanging="540"/>
        <w:jc w:val="both"/>
        <w:rPr>
          <w:sz w:val="22"/>
          <w:szCs w:val="22"/>
        </w:rPr>
      </w:pPr>
    </w:p>
    <w:p w14:paraId="72D1C0B0" w14:textId="430746B2" w:rsidR="003E3062" w:rsidRDefault="003E3062" w:rsidP="003E3062">
      <w:pPr>
        <w:numPr>
          <w:ilvl w:val="0"/>
          <w:numId w:val="5"/>
        </w:numPr>
        <w:ind w:left="0" w:right="-720" w:hanging="540"/>
        <w:jc w:val="both"/>
        <w:rPr>
          <w:sz w:val="22"/>
          <w:szCs w:val="22"/>
        </w:rPr>
      </w:pPr>
      <w:r>
        <w:rPr>
          <w:sz w:val="22"/>
          <w:szCs w:val="22"/>
        </w:rPr>
        <w:t xml:space="preserve">Exterior stairs, balconies, decks, </w:t>
      </w:r>
      <w:proofErr w:type="spellStart"/>
      <w:r>
        <w:rPr>
          <w:sz w:val="22"/>
          <w:szCs w:val="22"/>
        </w:rPr>
        <w:t>etc</w:t>
      </w:r>
      <w:proofErr w:type="spellEnd"/>
      <w:r>
        <w:rPr>
          <w:sz w:val="22"/>
          <w:szCs w:val="22"/>
        </w:rPr>
        <w:t xml:space="preserve"> shall be attached to the primary structure with lag screws or equivalent attachment that will resist against withdrawal and vertical/lateral forces or shall be designed to be self-supporting.  (CRC R31</w:t>
      </w:r>
      <w:r w:rsidR="00DC14CA">
        <w:rPr>
          <w:sz w:val="22"/>
          <w:szCs w:val="22"/>
        </w:rPr>
        <w:t>8</w:t>
      </w:r>
      <w:r>
        <w:rPr>
          <w:sz w:val="22"/>
          <w:szCs w:val="22"/>
        </w:rPr>
        <w:t>.5)</w:t>
      </w:r>
    </w:p>
    <w:p w14:paraId="73DA2276" w14:textId="77777777" w:rsidR="003E3062" w:rsidRDefault="003E3062" w:rsidP="003E3062">
      <w:pPr>
        <w:pStyle w:val="ListParagraph"/>
        <w:ind w:left="0" w:right="-720" w:hanging="540"/>
        <w:jc w:val="both"/>
        <w:rPr>
          <w:sz w:val="22"/>
          <w:szCs w:val="22"/>
        </w:rPr>
      </w:pPr>
    </w:p>
    <w:p w14:paraId="1268F2E5" w14:textId="1FD302DC" w:rsidR="003E3062" w:rsidRPr="00B626B4" w:rsidRDefault="003E3062" w:rsidP="003E3062">
      <w:pPr>
        <w:numPr>
          <w:ilvl w:val="0"/>
          <w:numId w:val="5"/>
        </w:numPr>
        <w:autoSpaceDE w:val="0"/>
        <w:autoSpaceDN w:val="0"/>
        <w:adjustRightInd w:val="0"/>
        <w:ind w:left="0" w:right="-720" w:hanging="540"/>
        <w:jc w:val="both"/>
        <w:rPr>
          <w:rFonts w:eastAsia="MeliorLTStd"/>
          <w:sz w:val="22"/>
          <w:szCs w:val="22"/>
        </w:rPr>
      </w:pPr>
      <w:r w:rsidRPr="00B626B4">
        <w:rPr>
          <w:rFonts w:eastAsia="MeliorLTStd"/>
          <w:sz w:val="22"/>
          <w:szCs w:val="22"/>
        </w:rPr>
        <w:t xml:space="preserve">Ramps serving the egress door shall have a slope of not more than 1 unit vertical in 12 units horizontal (8.3-percent slope). All other ramps shall have a maximum slope of 1 unit vertical in 8 </w:t>
      </w:r>
      <w:proofErr w:type="gramStart"/>
      <w:r w:rsidRPr="00B626B4">
        <w:rPr>
          <w:rFonts w:eastAsia="MeliorLTStd"/>
          <w:sz w:val="22"/>
          <w:szCs w:val="22"/>
        </w:rPr>
        <w:t>units</w:t>
      </w:r>
      <w:proofErr w:type="gramEnd"/>
      <w:r w:rsidRPr="00B626B4">
        <w:rPr>
          <w:rFonts w:eastAsia="MeliorLTStd"/>
          <w:sz w:val="22"/>
          <w:szCs w:val="22"/>
        </w:rPr>
        <w:t xml:space="preserve"> horizontal (12.5-percent slope). </w:t>
      </w:r>
      <w:r w:rsidRPr="00B626B4">
        <w:rPr>
          <w:rFonts w:eastAsia="MeliorLTStd"/>
          <w:bCs/>
          <w:sz w:val="22"/>
          <w:szCs w:val="22"/>
        </w:rPr>
        <w:t xml:space="preserve">Exception: </w:t>
      </w:r>
      <w:r w:rsidRPr="00B626B4">
        <w:rPr>
          <w:rFonts w:eastAsia="MeliorLTStd"/>
          <w:sz w:val="22"/>
          <w:szCs w:val="22"/>
        </w:rPr>
        <w:t>Where it is technically infeasible to comply because of site constraints, ramps shall have a slope of not more than 1 unit vertical in 8 units horizontal (12.5-percent slope) (</w:t>
      </w:r>
      <w:r w:rsidRPr="00B626B4">
        <w:rPr>
          <w:sz w:val="22"/>
          <w:szCs w:val="22"/>
        </w:rPr>
        <w:t xml:space="preserve">CRC </w:t>
      </w:r>
      <w:r w:rsidRPr="00B626B4">
        <w:rPr>
          <w:rFonts w:eastAsia="MeliorLTStd"/>
          <w:sz w:val="22"/>
          <w:szCs w:val="22"/>
        </w:rPr>
        <w:t>R31</w:t>
      </w:r>
      <w:r w:rsidR="00DC14CA">
        <w:rPr>
          <w:rFonts w:eastAsia="MeliorLTStd"/>
          <w:sz w:val="22"/>
          <w:szCs w:val="22"/>
        </w:rPr>
        <w:t>8</w:t>
      </w:r>
      <w:r w:rsidRPr="00B626B4">
        <w:rPr>
          <w:rFonts w:eastAsia="MeliorLTStd"/>
          <w:sz w:val="22"/>
          <w:szCs w:val="22"/>
        </w:rPr>
        <w:t>.8.1).</w:t>
      </w:r>
      <w:r w:rsidRPr="00B626B4">
        <w:rPr>
          <w:sz w:val="22"/>
          <w:szCs w:val="22"/>
        </w:rPr>
        <w:t xml:space="preserve"> Provide 3’X3’ landings at the top and bottom of ramps, where doors open onto ramps, and where ramps change directions. (CRC R31</w:t>
      </w:r>
      <w:r w:rsidR="00DC14CA">
        <w:rPr>
          <w:sz w:val="22"/>
          <w:szCs w:val="22"/>
        </w:rPr>
        <w:t>8</w:t>
      </w:r>
      <w:r w:rsidRPr="00B626B4">
        <w:rPr>
          <w:sz w:val="22"/>
          <w:szCs w:val="22"/>
        </w:rPr>
        <w:t>.8</w:t>
      </w:r>
      <w:r>
        <w:rPr>
          <w:sz w:val="22"/>
          <w:szCs w:val="22"/>
        </w:rPr>
        <w:t>.2</w:t>
      </w:r>
      <w:r w:rsidRPr="00B626B4">
        <w:rPr>
          <w:sz w:val="22"/>
          <w:szCs w:val="22"/>
        </w:rPr>
        <w:t>)</w:t>
      </w:r>
    </w:p>
    <w:p w14:paraId="5F3AEF91" w14:textId="77777777" w:rsidR="003E3062" w:rsidRPr="00B626B4" w:rsidRDefault="003E3062" w:rsidP="003E3062">
      <w:pPr>
        <w:ind w:right="-720" w:hanging="540"/>
        <w:jc w:val="both"/>
        <w:rPr>
          <w:sz w:val="22"/>
          <w:szCs w:val="22"/>
        </w:rPr>
      </w:pPr>
    </w:p>
    <w:p w14:paraId="7305663D" w14:textId="77777777" w:rsidR="003E3062" w:rsidRDefault="003E3062" w:rsidP="003E3062">
      <w:pPr>
        <w:ind w:right="-720"/>
        <w:jc w:val="both"/>
        <w:rPr>
          <w:b/>
          <w:u w:val="single"/>
        </w:rPr>
      </w:pPr>
      <w:r>
        <w:rPr>
          <w:b/>
          <w:u w:val="single"/>
        </w:rPr>
        <w:t>DECKS</w:t>
      </w:r>
    </w:p>
    <w:p w14:paraId="313026D3" w14:textId="77777777" w:rsidR="003E3062" w:rsidRDefault="003E3062" w:rsidP="003E3062">
      <w:pPr>
        <w:ind w:right="-720" w:hanging="540"/>
        <w:jc w:val="both"/>
        <w:rPr>
          <w:sz w:val="22"/>
          <w:szCs w:val="22"/>
        </w:rPr>
      </w:pPr>
    </w:p>
    <w:p w14:paraId="1F4E3F73" w14:textId="77777777" w:rsidR="003E3062" w:rsidRPr="00D0223D" w:rsidRDefault="003E3062" w:rsidP="003E3062">
      <w:pPr>
        <w:numPr>
          <w:ilvl w:val="0"/>
          <w:numId w:val="5"/>
        </w:numPr>
        <w:ind w:left="0" w:right="-720" w:hanging="540"/>
        <w:jc w:val="both"/>
        <w:rPr>
          <w:sz w:val="22"/>
          <w:szCs w:val="22"/>
        </w:rPr>
      </w:pPr>
      <w:r w:rsidRPr="00D0223D">
        <w:rPr>
          <w:sz w:val="22"/>
          <w:szCs w:val="22"/>
        </w:rPr>
        <w:t>Guards are required if deck or floor is over 30” above grade, minimum 42” high, with openings less than 4”</w:t>
      </w:r>
      <w:r>
        <w:rPr>
          <w:sz w:val="22"/>
          <w:szCs w:val="22"/>
        </w:rPr>
        <w:t>.</w:t>
      </w:r>
      <w:r w:rsidRPr="00D0223D">
        <w:rPr>
          <w:sz w:val="22"/>
          <w:szCs w:val="22"/>
        </w:rPr>
        <w:t xml:space="preserve"> (CRC R312) Guardrails shall be designed and detailed for lateral forces according to CRC Table 301.5.</w:t>
      </w:r>
    </w:p>
    <w:p w14:paraId="17E4ED9B" w14:textId="77777777" w:rsidR="003E3062" w:rsidRPr="00D0223D" w:rsidRDefault="003E3062" w:rsidP="003E3062">
      <w:pPr>
        <w:ind w:right="-720" w:hanging="540"/>
        <w:jc w:val="both"/>
        <w:rPr>
          <w:sz w:val="22"/>
          <w:szCs w:val="22"/>
        </w:rPr>
      </w:pPr>
    </w:p>
    <w:p w14:paraId="447C0A15" w14:textId="77777777" w:rsidR="003E3062" w:rsidRPr="00D0223D" w:rsidRDefault="003E3062" w:rsidP="003E3062">
      <w:pPr>
        <w:numPr>
          <w:ilvl w:val="0"/>
          <w:numId w:val="5"/>
        </w:numPr>
        <w:ind w:left="0" w:right="-720" w:hanging="540"/>
        <w:jc w:val="both"/>
        <w:rPr>
          <w:sz w:val="22"/>
          <w:szCs w:val="22"/>
        </w:rPr>
      </w:pPr>
      <w:r w:rsidRPr="00D0223D">
        <w:rPr>
          <w:sz w:val="22"/>
          <w:szCs w:val="22"/>
        </w:rPr>
        <w:t xml:space="preserve">Provide </w:t>
      </w:r>
      <w:proofErr w:type="gramStart"/>
      <w:r w:rsidRPr="00D0223D">
        <w:rPr>
          <w:sz w:val="22"/>
          <w:szCs w:val="22"/>
        </w:rPr>
        <w:t>detail</w:t>
      </w:r>
      <w:proofErr w:type="gramEnd"/>
      <w:r w:rsidRPr="00D0223D">
        <w:rPr>
          <w:sz w:val="22"/>
          <w:szCs w:val="22"/>
        </w:rPr>
        <w:t xml:space="preserve"> at junction of exterior decking, wall and interior floor framing. Show elevations, flashing and anchorage. Cantilever decks shall be designed for any </w:t>
      </w:r>
      <w:proofErr w:type="gramStart"/>
      <w:r w:rsidRPr="00D0223D">
        <w:rPr>
          <w:sz w:val="22"/>
          <w:szCs w:val="22"/>
        </w:rPr>
        <w:t>notches</w:t>
      </w:r>
      <w:proofErr w:type="gramEnd"/>
      <w:r w:rsidRPr="00D0223D">
        <w:rPr>
          <w:sz w:val="22"/>
          <w:szCs w:val="22"/>
        </w:rPr>
        <w:t xml:space="preserve"> and for the maximum spans per CRC Table 502.3.3(1).</w:t>
      </w:r>
    </w:p>
    <w:p w14:paraId="659B9900" w14:textId="77777777" w:rsidR="003E3062" w:rsidRPr="00D0223D" w:rsidRDefault="003E3062" w:rsidP="003E3062">
      <w:pPr>
        <w:ind w:right="-720"/>
        <w:jc w:val="both"/>
        <w:rPr>
          <w:sz w:val="22"/>
          <w:szCs w:val="22"/>
        </w:rPr>
      </w:pPr>
    </w:p>
    <w:p w14:paraId="1D4978E2" w14:textId="77777777" w:rsidR="003E3062" w:rsidRDefault="003E3062" w:rsidP="003E3062">
      <w:pPr>
        <w:numPr>
          <w:ilvl w:val="0"/>
          <w:numId w:val="5"/>
        </w:numPr>
        <w:ind w:left="0" w:right="-720" w:hanging="540"/>
        <w:jc w:val="both"/>
        <w:rPr>
          <w:sz w:val="22"/>
          <w:szCs w:val="22"/>
        </w:rPr>
      </w:pPr>
      <w:r w:rsidRPr="00D0223D">
        <w:rPr>
          <w:sz w:val="22"/>
          <w:szCs w:val="22"/>
        </w:rPr>
        <w:t xml:space="preserve">Deck supporting a live load of 50lbs per sq. ft. plus 10lb per sq. ft dead load shall have the ledger attached with ½” hot dipped or </w:t>
      </w:r>
      <w:proofErr w:type="gramStart"/>
      <w:r w:rsidRPr="00D0223D">
        <w:rPr>
          <w:sz w:val="22"/>
          <w:szCs w:val="22"/>
        </w:rPr>
        <w:t>stainless steel</w:t>
      </w:r>
      <w:proofErr w:type="gramEnd"/>
      <w:r w:rsidRPr="00D0223D">
        <w:rPr>
          <w:sz w:val="22"/>
          <w:szCs w:val="22"/>
        </w:rPr>
        <w:t xml:space="preserve"> lag screws/bolts per CRC Table 507.</w:t>
      </w:r>
      <w:r>
        <w:rPr>
          <w:sz w:val="22"/>
          <w:szCs w:val="22"/>
        </w:rPr>
        <w:t>9.1.3(1)</w:t>
      </w:r>
      <w:r w:rsidRPr="00D0223D">
        <w:rPr>
          <w:sz w:val="22"/>
          <w:szCs w:val="22"/>
        </w:rPr>
        <w:t>.  The lag screws/bolts shall be staggered and have an edge distance top and bottom of 2” and 2”-5” from the ends.</w:t>
      </w:r>
      <w:r>
        <w:rPr>
          <w:sz w:val="22"/>
          <w:szCs w:val="22"/>
        </w:rPr>
        <w:t xml:space="preserve"> L</w:t>
      </w:r>
      <w:r w:rsidRPr="00D0223D">
        <w:rPr>
          <w:sz w:val="22"/>
          <w:szCs w:val="22"/>
        </w:rPr>
        <w:t>edgers shall not support concentrated loads from beams or girders and shall be 2x8 minimum in dimension (CRC 507.</w:t>
      </w:r>
      <w:r>
        <w:rPr>
          <w:sz w:val="22"/>
          <w:szCs w:val="22"/>
        </w:rPr>
        <w:t>9.1.1</w:t>
      </w:r>
      <w:r w:rsidRPr="00D0223D">
        <w:rPr>
          <w:sz w:val="22"/>
          <w:szCs w:val="22"/>
        </w:rPr>
        <w:t>).</w:t>
      </w:r>
    </w:p>
    <w:p w14:paraId="5086FCE1" w14:textId="77777777" w:rsidR="000A714F" w:rsidRDefault="000A714F" w:rsidP="000A714F">
      <w:pPr>
        <w:pStyle w:val="ListParagraph"/>
        <w:rPr>
          <w:sz w:val="22"/>
          <w:szCs w:val="22"/>
        </w:rPr>
      </w:pPr>
    </w:p>
    <w:p w14:paraId="5BE7391D" w14:textId="594DC8B8" w:rsidR="000A714F" w:rsidRPr="0017667B" w:rsidRDefault="0017667B" w:rsidP="003E3062">
      <w:pPr>
        <w:numPr>
          <w:ilvl w:val="0"/>
          <w:numId w:val="5"/>
        </w:numPr>
        <w:ind w:left="0" w:right="-720" w:hanging="540"/>
        <w:jc w:val="both"/>
        <w:rPr>
          <w:b/>
          <w:bCs/>
          <w:sz w:val="22"/>
          <w:szCs w:val="22"/>
        </w:rPr>
      </w:pPr>
      <w:r w:rsidRPr="0017667B">
        <w:rPr>
          <w:b/>
          <w:bCs/>
          <w:sz w:val="22"/>
          <w:szCs w:val="22"/>
        </w:rPr>
        <w:t>Flashing must extend vertically 2" above the ledger and 4" horizontal beyond the ledger face. (CRC R507.9.1.3)</w:t>
      </w:r>
    </w:p>
    <w:p w14:paraId="26AF2E73" w14:textId="77777777" w:rsidR="003E3062" w:rsidRPr="00075283" w:rsidRDefault="003E3062" w:rsidP="003E3062">
      <w:pPr>
        <w:ind w:right="-720" w:hanging="540"/>
        <w:jc w:val="both"/>
        <w:rPr>
          <w:sz w:val="22"/>
          <w:szCs w:val="22"/>
        </w:rPr>
      </w:pPr>
    </w:p>
    <w:p w14:paraId="2995BC08" w14:textId="77777777" w:rsidR="003E3062" w:rsidRPr="00075283" w:rsidRDefault="003E3062" w:rsidP="003E3062">
      <w:pPr>
        <w:numPr>
          <w:ilvl w:val="0"/>
          <w:numId w:val="5"/>
        </w:numPr>
        <w:ind w:left="0" w:right="-720" w:hanging="540"/>
        <w:jc w:val="both"/>
        <w:rPr>
          <w:sz w:val="22"/>
          <w:szCs w:val="22"/>
        </w:rPr>
      </w:pPr>
      <w:r w:rsidRPr="00DA4F64">
        <w:rPr>
          <w:sz w:val="22"/>
          <w:szCs w:val="22"/>
        </w:rPr>
        <w:t>Provide deck lateral</w:t>
      </w:r>
      <w:r w:rsidRPr="00075283">
        <w:rPr>
          <w:sz w:val="22"/>
          <w:szCs w:val="22"/>
        </w:rPr>
        <w:t xml:space="preserve"> load connections at each end of the deck and at deck intersections per CRC R507.</w:t>
      </w:r>
      <w:r>
        <w:rPr>
          <w:sz w:val="22"/>
          <w:szCs w:val="22"/>
        </w:rPr>
        <w:t>9.2</w:t>
      </w:r>
      <w:r w:rsidRPr="00075283">
        <w:rPr>
          <w:sz w:val="22"/>
          <w:szCs w:val="22"/>
        </w:rPr>
        <w:t>.  Specify connectors with a minimum allowable stress design capacity of 1,500lbs and install with 24” of the end of the deck.</w:t>
      </w:r>
      <w:r w:rsidRPr="00075283">
        <w:rPr>
          <w:rFonts w:eastAsia="Calibri"/>
          <w:sz w:val="22"/>
          <w:szCs w:val="22"/>
        </w:rPr>
        <w:t xml:space="preserve"> </w:t>
      </w:r>
      <w:r w:rsidRPr="00075283">
        <w:rPr>
          <w:sz w:val="22"/>
          <w:szCs w:val="22"/>
        </w:rPr>
        <w:t xml:space="preserve">750lb rated devices are allowed (DTT1Z as example) if located at 4 points along the deck. </w:t>
      </w:r>
    </w:p>
    <w:p w14:paraId="705B58F8" w14:textId="77777777" w:rsidR="003E3062" w:rsidRPr="00075283" w:rsidRDefault="003E3062" w:rsidP="003E3062">
      <w:pPr>
        <w:ind w:right="-720" w:hanging="540"/>
        <w:jc w:val="both"/>
        <w:rPr>
          <w:sz w:val="22"/>
          <w:szCs w:val="22"/>
        </w:rPr>
      </w:pPr>
    </w:p>
    <w:p w14:paraId="7B7108AB" w14:textId="77777777" w:rsidR="003E3062" w:rsidRDefault="003E3062" w:rsidP="003E3062">
      <w:pPr>
        <w:numPr>
          <w:ilvl w:val="0"/>
          <w:numId w:val="5"/>
        </w:numPr>
        <w:ind w:left="0" w:right="-720" w:hanging="540"/>
        <w:jc w:val="both"/>
        <w:rPr>
          <w:sz w:val="22"/>
          <w:szCs w:val="22"/>
        </w:rPr>
      </w:pPr>
      <w:r>
        <w:rPr>
          <w:sz w:val="22"/>
          <w:szCs w:val="22"/>
        </w:rPr>
        <w:t xml:space="preserve">Posts/columns shall be retrained at the bottom end to prevent lateral displacement; clearly show approved post bases, straps, </w:t>
      </w:r>
      <w:proofErr w:type="spellStart"/>
      <w:r>
        <w:rPr>
          <w:sz w:val="22"/>
          <w:szCs w:val="22"/>
        </w:rPr>
        <w:t>etc</w:t>
      </w:r>
      <w:proofErr w:type="spellEnd"/>
      <w:r>
        <w:rPr>
          <w:sz w:val="22"/>
          <w:szCs w:val="22"/>
        </w:rPr>
        <w:t xml:space="preserve"> to achieve this per CRC R407.3</w:t>
      </w:r>
    </w:p>
    <w:p w14:paraId="3A667B96" w14:textId="77777777" w:rsidR="003E3062" w:rsidRDefault="003E3062" w:rsidP="003E3062">
      <w:pPr>
        <w:ind w:right="-720" w:hanging="540"/>
        <w:jc w:val="both"/>
        <w:rPr>
          <w:sz w:val="22"/>
          <w:szCs w:val="22"/>
        </w:rPr>
      </w:pPr>
    </w:p>
    <w:p w14:paraId="089FFFE3" w14:textId="77777777" w:rsidR="003E3062" w:rsidRDefault="003E3062" w:rsidP="003E3062">
      <w:pPr>
        <w:numPr>
          <w:ilvl w:val="0"/>
          <w:numId w:val="5"/>
        </w:numPr>
        <w:ind w:left="0" w:right="-720" w:hanging="540"/>
        <w:jc w:val="both"/>
        <w:rPr>
          <w:sz w:val="22"/>
          <w:szCs w:val="22"/>
        </w:rPr>
      </w:pPr>
      <w:r>
        <w:rPr>
          <w:sz w:val="22"/>
          <w:szCs w:val="22"/>
        </w:rPr>
        <w:t xml:space="preserve">Exterior deck support posts shall be </w:t>
      </w:r>
      <w:proofErr w:type="gramStart"/>
      <w:r>
        <w:rPr>
          <w:sz w:val="22"/>
          <w:szCs w:val="22"/>
        </w:rPr>
        <w:t>cross-braced</w:t>
      </w:r>
      <w:proofErr w:type="gramEnd"/>
      <w:r>
        <w:rPr>
          <w:sz w:val="22"/>
          <w:szCs w:val="22"/>
        </w:rPr>
        <w:t xml:space="preserve"> in two directions for lateral stability if over 4ft in height above grade.  Deck framing shall be anchored to the building with connectors </w:t>
      </w:r>
      <w:proofErr w:type="gramStart"/>
      <w:r>
        <w:rPr>
          <w:sz w:val="22"/>
          <w:szCs w:val="22"/>
        </w:rPr>
        <w:t>not subject</w:t>
      </w:r>
      <w:proofErr w:type="gramEnd"/>
      <w:r>
        <w:rPr>
          <w:sz w:val="22"/>
          <w:szCs w:val="22"/>
        </w:rPr>
        <w:t xml:space="preserve"> to withdrawal. (CRC R507)</w:t>
      </w:r>
    </w:p>
    <w:p w14:paraId="7D286B7F" w14:textId="77777777" w:rsidR="003E3062" w:rsidRDefault="003E3062" w:rsidP="003E3062">
      <w:pPr>
        <w:ind w:right="-720" w:hanging="540"/>
        <w:jc w:val="both"/>
        <w:rPr>
          <w:sz w:val="22"/>
          <w:szCs w:val="22"/>
        </w:rPr>
      </w:pPr>
    </w:p>
    <w:p w14:paraId="12B0E4A5" w14:textId="7D28A9B9" w:rsidR="003E3062" w:rsidRDefault="003E3062" w:rsidP="003E3062">
      <w:pPr>
        <w:numPr>
          <w:ilvl w:val="0"/>
          <w:numId w:val="5"/>
        </w:numPr>
        <w:ind w:left="0" w:right="-720" w:hanging="540"/>
        <w:jc w:val="both"/>
        <w:rPr>
          <w:sz w:val="22"/>
          <w:szCs w:val="22"/>
        </w:rPr>
      </w:pPr>
      <w:r>
        <w:rPr>
          <w:sz w:val="22"/>
          <w:szCs w:val="22"/>
        </w:rPr>
        <w:t>Joists, girders, structural blocking and support posts shall be wood of natural resistance to decay or pressure-treated lumber when exposed to the weather. (CRC R3</w:t>
      </w:r>
      <w:r w:rsidR="00DC14CA">
        <w:rPr>
          <w:sz w:val="22"/>
          <w:szCs w:val="22"/>
        </w:rPr>
        <w:t>04</w:t>
      </w:r>
      <w:r>
        <w:rPr>
          <w:sz w:val="22"/>
          <w:szCs w:val="22"/>
        </w:rPr>
        <w:t xml:space="preserve">.1(8))  </w:t>
      </w:r>
    </w:p>
    <w:p w14:paraId="27404B03" w14:textId="77777777" w:rsidR="003E3062" w:rsidRDefault="003E3062" w:rsidP="003E3062">
      <w:pPr>
        <w:pStyle w:val="ListParagraph"/>
        <w:ind w:left="0" w:right="-720" w:hanging="540"/>
        <w:jc w:val="both"/>
        <w:rPr>
          <w:sz w:val="22"/>
          <w:szCs w:val="22"/>
        </w:rPr>
      </w:pPr>
    </w:p>
    <w:p w14:paraId="688A66FD" w14:textId="67B3EFBA" w:rsidR="003E3062" w:rsidRDefault="003E3062" w:rsidP="003E3062">
      <w:pPr>
        <w:numPr>
          <w:ilvl w:val="0"/>
          <w:numId w:val="5"/>
        </w:numPr>
        <w:ind w:left="0" w:right="-720" w:hanging="540"/>
        <w:jc w:val="both"/>
        <w:rPr>
          <w:sz w:val="22"/>
          <w:szCs w:val="22"/>
        </w:rPr>
      </w:pPr>
      <w:r>
        <w:rPr>
          <w:sz w:val="22"/>
          <w:szCs w:val="22"/>
        </w:rPr>
        <w:t>Hardware and fasteners to be hot-dipped galvanized, stainless steel, silicon bronzed or copper. (CRC R3</w:t>
      </w:r>
      <w:r w:rsidR="00DC14CA">
        <w:rPr>
          <w:sz w:val="22"/>
          <w:szCs w:val="22"/>
        </w:rPr>
        <w:t>04</w:t>
      </w:r>
      <w:r>
        <w:rPr>
          <w:sz w:val="22"/>
          <w:szCs w:val="22"/>
        </w:rPr>
        <w:t>.3)</w:t>
      </w:r>
    </w:p>
    <w:p w14:paraId="209DDAE5" w14:textId="77777777" w:rsidR="003E3062" w:rsidRDefault="003E3062" w:rsidP="003E3062">
      <w:pPr>
        <w:ind w:right="-720"/>
        <w:jc w:val="both"/>
        <w:rPr>
          <w:sz w:val="22"/>
          <w:szCs w:val="22"/>
        </w:rPr>
      </w:pPr>
    </w:p>
    <w:p w14:paraId="62E334A4" w14:textId="77777777" w:rsidR="003E3062" w:rsidRDefault="003E3062" w:rsidP="003E3062">
      <w:pPr>
        <w:tabs>
          <w:tab w:val="left" w:pos="-1080"/>
        </w:tabs>
        <w:ind w:right="-720" w:hanging="540"/>
        <w:jc w:val="both"/>
        <w:rPr>
          <w:b/>
          <w:u w:val="single"/>
        </w:rPr>
      </w:pPr>
      <w:r>
        <w:rPr>
          <w:b/>
        </w:rPr>
        <w:tab/>
      </w:r>
      <w:r>
        <w:rPr>
          <w:b/>
          <w:u w:val="single"/>
        </w:rPr>
        <w:t>ELECTRICAL</w:t>
      </w:r>
    </w:p>
    <w:p w14:paraId="41677349" w14:textId="77777777" w:rsidR="003E3062" w:rsidRDefault="003E3062" w:rsidP="003E3062">
      <w:pPr>
        <w:tabs>
          <w:tab w:val="left" w:pos="-1080"/>
        </w:tabs>
        <w:ind w:right="-720" w:hanging="540"/>
        <w:jc w:val="both"/>
        <w:rPr>
          <w:sz w:val="22"/>
          <w:szCs w:val="22"/>
        </w:rPr>
      </w:pPr>
    </w:p>
    <w:p w14:paraId="38BE8D17" w14:textId="35CB79D4" w:rsidR="003E3062" w:rsidRDefault="003E3062" w:rsidP="003E3062">
      <w:pPr>
        <w:numPr>
          <w:ilvl w:val="0"/>
          <w:numId w:val="5"/>
        </w:numPr>
        <w:ind w:left="0" w:right="-720" w:hanging="540"/>
        <w:jc w:val="both"/>
        <w:rPr>
          <w:sz w:val="22"/>
          <w:szCs w:val="22"/>
        </w:rPr>
      </w:pPr>
      <w:r>
        <w:rPr>
          <w:sz w:val="22"/>
          <w:szCs w:val="22"/>
        </w:rPr>
        <w:t>Never install electrical panels in closets o</w:t>
      </w:r>
      <w:r w:rsidR="00391795">
        <w:rPr>
          <w:sz w:val="22"/>
          <w:szCs w:val="22"/>
        </w:rPr>
        <w:t>r</w:t>
      </w:r>
      <w:r>
        <w:rPr>
          <w:sz w:val="22"/>
          <w:szCs w:val="22"/>
        </w:rPr>
        <w:t xml:space="preserve"> bathrooms. Maintain a clearance of 36” inches in front of panels, 30” wide or width of equipment and 6’-6” high for headroom. (CEC 110.26</w:t>
      </w:r>
      <w:proofErr w:type="gramStart"/>
      <w:r>
        <w:rPr>
          <w:sz w:val="22"/>
          <w:szCs w:val="22"/>
        </w:rPr>
        <w:t>)  Show</w:t>
      </w:r>
      <w:proofErr w:type="gramEnd"/>
      <w:r>
        <w:rPr>
          <w:sz w:val="22"/>
          <w:szCs w:val="22"/>
        </w:rPr>
        <w:t xml:space="preserve"> the location and amperage size of all </w:t>
      </w:r>
      <w:proofErr w:type="gramStart"/>
      <w:r>
        <w:rPr>
          <w:sz w:val="22"/>
          <w:szCs w:val="22"/>
        </w:rPr>
        <w:t>service</w:t>
      </w:r>
      <w:proofErr w:type="gramEnd"/>
      <w:r>
        <w:rPr>
          <w:sz w:val="22"/>
          <w:szCs w:val="22"/>
        </w:rPr>
        <w:t xml:space="preserve">/ sub-panels.  A minimum 200amp service with room for a future double-pole circuit breaker for solar installations shall be installed for new construction per CA Energy Code 110.10(e). </w:t>
      </w:r>
    </w:p>
    <w:p w14:paraId="01376F78" w14:textId="77777777" w:rsidR="003E3062" w:rsidRDefault="003E3062" w:rsidP="003E3062">
      <w:pPr>
        <w:ind w:right="-720"/>
        <w:jc w:val="both"/>
        <w:rPr>
          <w:sz w:val="22"/>
          <w:szCs w:val="22"/>
        </w:rPr>
      </w:pPr>
    </w:p>
    <w:p w14:paraId="46BC0657" w14:textId="77777777" w:rsidR="003E3062" w:rsidRPr="00534065" w:rsidRDefault="003E3062" w:rsidP="003E3062">
      <w:pPr>
        <w:numPr>
          <w:ilvl w:val="0"/>
          <w:numId w:val="5"/>
        </w:numPr>
        <w:ind w:left="0" w:right="-720" w:hanging="540"/>
        <w:jc w:val="both"/>
        <w:rPr>
          <w:bCs/>
          <w:sz w:val="22"/>
          <w:szCs w:val="22"/>
        </w:rPr>
      </w:pPr>
      <w:bookmarkStart w:id="5" w:name="_Hlk122700319"/>
      <w:r w:rsidRPr="00534065">
        <w:rPr>
          <w:bCs/>
          <w:sz w:val="22"/>
          <w:szCs w:val="22"/>
        </w:rPr>
        <w:t xml:space="preserve">All services supplying dwelling units shall be </w:t>
      </w:r>
      <w:proofErr w:type="gramStart"/>
      <w:r w:rsidRPr="00534065">
        <w:rPr>
          <w:bCs/>
          <w:sz w:val="22"/>
          <w:szCs w:val="22"/>
        </w:rPr>
        <w:t>provided</w:t>
      </w:r>
      <w:proofErr w:type="gramEnd"/>
      <w:r w:rsidRPr="00534065">
        <w:rPr>
          <w:bCs/>
          <w:sz w:val="22"/>
          <w:szCs w:val="22"/>
        </w:rPr>
        <w:t xml:space="preserve"> a surge protection device. The SPD shall be an integral part of the service equipment or shall be located immediately adjacent thereto. (CEC 230.67)</w:t>
      </w:r>
    </w:p>
    <w:bookmarkEnd w:id="5"/>
    <w:p w14:paraId="364C16D7" w14:textId="77777777" w:rsidR="003E3062" w:rsidRPr="0044115C" w:rsidRDefault="003E3062" w:rsidP="003E3062">
      <w:pPr>
        <w:ind w:right="-720"/>
        <w:jc w:val="both"/>
        <w:rPr>
          <w:sz w:val="22"/>
          <w:szCs w:val="22"/>
        </w:rPr>
      </w:pPr>
    </w:p>
    <w:p w14:paraId="2015163E" w14:textId="77777777" w:rsidR="003E3062" w:rsidRPr="00526490" w:rsidRDefault="003E3062" w:rsidP="003E3062">
      <w:pPr>
        <w:numPr>
          <w:ilvl w:val="0"/>
          <w:numId w:val="5"/>
        </w:numPr>
        <w:tabs>
          <w:tab w:val="left" w:pos="-1080"/>
        </w:tabs>
        <w:ind w:left="0" w:right="-720" w:hanging="540"/>
        <w:jc w:val="both"/>
        <w:rPr>
          <w:bCs/>
          <w:sz w:val="22"/>
          <w:szCs w:val="22"/>
        </w:rPr>
      </w:pPr>
      <w:r w:rsidRPr="00526490">
        <w:rPr>
          <w:bCs/>
          <w:sz w:val="22"/>
          <w:szCs w:val="22"/>
        </w:rPr>
        <w:t xml:space="preserve">Provide complete plans for house generator installations including manual and automatic transfer equipment. The plans shall include a one-line diagram, equipment specifications, </w:t>
      </w:r>
      <w:proofErr w:type="spellStart"/>
      <w:r w:rsidRPr="00526490">
        <w:rPr>
          <w:bCs/>
          <w:sz w:val="22"/>
          <w:szCs w:val="22"/>
        </w:rPr>
        <w:t>etc</w:t>
      </w:r>
      <w:proofErr w:type="spellEnd"/>
      <w:r w:rsidRPr="00526490">
        <w:rPr>
          <w:bCs/>
          <w:sz w:val="22"/>
          <w:szCs w:val="22"/>
        </w:rPr>
        <w:t xml:space="preserve"> in compliance with the Nevada County Residential Generator Submittal Checklist.</w:t>
      </w:r>
    </w:p>
    <w:p w14:paraId="6402FDB8" w14:textId="77777777" w:rsidR="003E3062" w:rsidRPr="00526490" w:rsidRDefault="003E3062" w:rsidP="003E3062">
      <w:pPr>
        <w:pStyle w:val="ListParagraph"/>
        <w:rPr>
          <w:bCs/>
          <w:sz w:val="22"/>
          <w:szCs w:val="22"/>
        </w:rPr>
      </w:pPr>
    </w:p>
    <w:p w14:paraId="61CC7AB2" w14:textId="77777777" w:rsidR="003E3062" w:rsidRPr="007F2CD2" w:rsidRDefault="003E3062" w:rsidP="003E3062">
      <w:pPr>
        <w:numPr>
          <w:ilvl w:val="0"/>
          <w:numId w:val="5"/>
        </w:numPr>
        <w:ind w:left="0" w:hanging="540"/>
        <w:jc w:val="both"/>
        <w:rPr>
          <w:sz w:val="22"/>
          <w:szCs w:val="22"/>
        </w:rPr>
      </w:pPr>
      <w:r w:rsidRPr="007F2CD2">
        <w:rPr>
          <w:sz w:val="22"/>
          <w:szCs w:val="22"/>
        </w:rPr>
        <w:t xml:space="preserve">Submit complete off-grid solar electrical system plans based on the </w:t>
      </w:r>
      <w:hyperlink r:id="rId16" w:history="1">
        <w:r w:rsidRPr="007F2CD2">
          <w:rPr>
            <w:rStyle w:val="Hyperlink"/>
            <w:sz w:val="22"/>
            <w:szCs w:val="22"/>
          </w:rPr>
          <w:t>Nevada County Off-Grid Solar Policy</w:t>
        </w:r>
      </w:hyperlink>
      <w:r w:rsidRPr="007F2CD2">
        <w:rPr>
          <w:sz w:val="22"/>
          <w:szCs w:val="22"/>
        </w:rPr>
        <w:t>. The plans may not be a deferred submittal because the system is the primary source of power for the structure.   </w:t>
      </w:r>
    </w:p>
    <w:p w14:paraId="7C8BEC5B" w14:textId="77777777" w:rsidR="003E3062" w:rsidRPr="007F2CD2" w:rsidRDefault="003E3062" w:rsidP="003E3062">
      <w:pPr>
        <w:ind w:right="-720" w:hanging="540"/>
        <w:jc w:val="both"/>
        <w:rPr>
          <w:sz w:val="22"/>
          <w:szCs w:val="22"/>
        </w:rPr>
      </w:pPr>
    </w:p>
    <w:p w14:paraId="1EF75C44" w14:textId="77777777" w:rsidR="003E3062" w:rsidRPr="00526490" w:rsidRDefault="003E3062" w:rsidP="003E3062">
      <w:pPr>
        <w:numPr>
          <w:ilvl w:val="0"/>
          <w:numId w:val="5"/>
        </w:numPr>
        <w:tabs>
          <w:tab w:val="left" w:pos="-1080"/>
        </w:tabs>
        <w:ind w:left="0" w:right="-720" w:hanging="540"/>
        <w:jc w:val="both"/>
        <w:rPr>
          <w:bCs/>
          <w:sz w:val="22"/>
          <w:szCs w:val="22"/>
        </w:rPr>
      </w:pPr>
      <w:r w:rsidRPr="00526490">
        <w:rPr>
          <w:bCs/>
          <w:sz w:val="22"/>
          <w:szCs w:val="22"/>
        </w:rPr>
        <w:t>Provide a minimum 3 lug intersystem bonding busbar at the main electrical service. (CEC 250.94)</w:t>
      </w:r>
    </w:p>
    <w:p w14:paraId="129B6443" w14:textId="77777777" w:rsidR="003E3062" w:rsidRPr="007F2CD2" w:rsidRDefault="003E3062" w:rsidP="003E3062">
      <w:pPr>
        <w:pStyle w:val="ListParagraph"/>
        <w:ind w:left="0"/>
        <w:rPr>
          <w:b/>
          <w:sz w:val="22"/>
          <w:szCs w:val="22"/>
        </w:rPr>
      </w:pPr>
    </w:p>
    <w:p w14:paraId="6E6223B9" w14:textId="77777777" w:rsidR="003E3062" w:rsidRDefault="003E3062" w:rsidP="003E3062">
      <w:pPr>
        <w:numPr>
          <w:ilvl w:val="0"/>
          <w:numId w:val="5"/>
        </w:numPr>
        <w:tabs>
          <w:tab w:val="left" w:pos="-1080"/>
        </w:tabs>
        <w:ind w:left="0" w:right="-720" w:hanging="540"/>
        <w:jc w:val="both"/>
        <w:rPr>
          <w:bCs/>
          <w:sz w:val="22"/>
          <w:szCs w:val="22"/>
        </w:rPr>
      </w:pPr>
      <w:r w:rsidRPr="007B250A">
        <w:rPr>
          <w:bCs/>
          <w:sz w:val="22"/>
          <w:szCs w:val="22"/>
        </w:rPr>
        <w:t>Provide a four</w:t>
      </w:r>
      <w:r>
        <w:rPr>
          <w:bCs/>
          <w:sz w:val="22"/>
          <w:szCs w:val="22"/>
        </w:rPr>
        <w:t>-</w:t>
      </w:r>
      <w:r w:rsidRPr="007B250A">
        <w:rPr>
          <w:bCs/>
          <w:sz w:val="22"/>
          <w:szCs w:val="22"/>
        </w:rPr>
        <w:t xml:space="preserve">wire feed </w:t>
      </w:r>
      <w:r>
        <w:rPr>
          <w:bCs/>
          <w:sz w:val="22"/>
          <w:szCs w:val="22"/>
        </w:rPr>
        <w:t xml:space="preserve">(two ungrounded conductors, one grounded conductor and an equipment grounding conductor) </w:t>
      </w:r>
      <w:r w:rsidRPr="007B250A">
        <w:rPr>
          <w:bCs/>
          <w:sz w:val="22"/>
          <w:szCs w:val="22"/>
        </w:rPr>
        <w:t xml:space="preserve">to all detached structures. </w:t>
      </w:r>
    </w:p>
    <w:p w14:paraId="460151B0" w14:textId="77777777" w:rsidR="003E3062" w:rsidRPr="007B250A" w:rsidRDefault="003E3062" w:rsidP="003E3062">
      <w:pPr>
        <w:tabs>
          <w:tab w:val="left" w:pos="-1080"/>
        </w:tabs>
        <w:ind w:right="-720"/>
        <w:jc w:val="both"/>
        <w:rPr>
          <w:bCs/>
          <w:sz w:val="22"/>
          <w:szCs w:val="22"/>
        </w:rPr>
      </w:pPr>
    </w:p>
    <w:p w14:paraId="3BA7B2EA"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Provide electrical service load calculations for dwellings over 3,000 sq. ft, services 400 amperes or greater or as determined by the Plans Examiner. </w:t>
      </w:r>
    </w:p>
    <w:p w14:paraId="2B879D04" w14:textId="77777777" w:rsidR="003E3062" w:rsidRDefault="003E3062" w:rsidP="003E3062">
      <w:pPr>
        <w:pStyle w:val="ListParagraph"/>
        <w:ind w:left="0" w:right="-720" w:hanging="540"/>
        <w:jc w:val="both"/>
        <w:rPr>
          <w:sz w:val="22"/>
          <w:szCs w:val="22"/>
        </w:rPr>
      </w:pPr>
    </w:p>
    <w:p w14:paraId="0C9F6C69" w14:textId="77777777" w:rsidR="003E3062" w:rsidRDefault="003E3062" w:rsidP="003E3062">
      <w:pPr>
        <w:numPr>
          <w:ilvl w:val="0"/>
          <w:numId w:val="5"/>
        </w:numPr>
        <w:tabs>
          <w:tab w:val="left" w:pos="-1080"/>
        </w:tabs>
        <w:ind w:left="0" w:right="-720" w:hanging="540"/>
        <w:jc w:val="both"/>
        <w:rPr>
          <w:sz w:val="22"/>
          <w:szCs w:val="22"/>
        </w:rPr>
      </w:pPr>
      <w:r>
        <w:rPr>
          <w:sz w:val="22"/>
          <w:szCs w:val="22"/>
        </w:rPr>
        <w:t>For new, single-family, residential customers (including mobile homes and duplexes) that are supplied by an individual service drop or lateral and rated at 320 amperes or more, Fault Current Letter (AIC) is required from PG&amp;E or the electrical utilities service provider. (CEC 110 &amp; PG&amp;E).</w:t>
      </w:r>
    </w:p>
    <w:p w14:paraId="5B0EB655" w14:textId="77777777" w:rsidR="003E3062" w:rsidRPr="00E8429E" w:rsidRDefault="003E3062" w:rsidP="003E3062">
      <w:pPr>
        <w:pStyle w:val="ListParagraph"/>
        <w:ind w:right="-720"/>
        <w:jc w:val="both"/>
        <w:rPr>
          <w:sz w:val="22"/>
          <w:szCs w:val="22"/>
        </w:rPr>
      </w:pPr>
    </w:p>
    <w:p w14:paraId="5E75D1F0" w14:textId="77777777" w:rsidR="003E3062" w:rsidRPr="00526490" w:rsidRDefault="003E3062" w:rsidP="003E3062">
      <w:pPr>
        <w:numPr>
          <w:ilvl w:val="0"/>
          <w:numId w:val="5"/>
        </w:numPr>
        <w:tabs>
          <w:tab w:val="left" w:pos="-1080"/>
        </w:tabs>
        <w:ind w:left="0" w:right="-720" w:hanging="540"/>
        <w:jc w:val="both"/>
        <w:rPr>
          <w:bCs/>
          <w:sz w:val="22"/>
          <w:szCs w:val="22"/>
        </w:rPr>
      </w:pPr>
      <w:r w:rsidRPr="00526490">
        <w:rPr>
          <w:rFonts w:ascii="inherit" w:hAnsi="inherit"/>
          <w:bCs/>
          <w:color w:val="333333"/>
          <w:sz w:val="22"/>
          <w:szCs w:val="22"/>
          <w:bdr w:val="none" w:sz="0" w:space="0" w:color="auto" w:frame="1"/>
          <w:lang w:val="en"/>
        </w:rPr>
        <w:t>All automatic garage door openers that are installed in a residence shall have a battery backup function that is designed to operate when activated because of an electrical outage</w:t>
      </w:r>
      <w:r w:rsidRPr="00526490">
        <w:rPr>
          <w:bCs/>
          <w:sz w:val="22"/>
          <w:szCs w:val="22"/>
        </w:rPr>
        <w:t>. (CBC 406.2.1)</w:t>
      </w:r>
    </w:p>
    <w:p w14:paraId="6903D614" w14:textId="77777777" w:rsidR="003E3062" w:rsidRPr="00075283" w:rsidRDefault="003E3062" w:rsidP="003E3062">
      <w:pPr>
        <w:pStyle w:val="ListParagraph"/>
        <w:ind w:right="-720"/>
        <w:jc w:val="both"/>
        <w:rPr>
          <w:b/>
          <w:sz w:val="22"/>
          <w:szCs w:val="22"/>
        </w:rPr>
      </w:pPr>
    </w:p>
    <w:p w14:paraId="53389AB3" w14:textId="77777777" w:rsidR="003E3062" w:rsidRPr="00E8429E" w:rsidRDefault="003E3062" w:rsidP="003E3062">
      <w:pPr>
        <w:numPr>
          <w:ilvl w:val="0"/>
          <w:numId w:val="5"/>
        </w:numPr>
        <w:tabs>
          <w:tab w:val="left" w:pos="-1080"/>
        </w:tabs>
        <w:ind w:left="0" w:right="-720" w:hanging="540"/>
        <w:jc w:val="both"/>
        <w:rPr>
          <w:sz w:val="22"/>
          <w:szCs w:val="22"/>
        </w:rPr>
      </w:pPr>
      <w:r w:rsidRPr="00E8429E">
        <w:rPr>
          <w:sz w:val="22"/>
          <w:szCs w:val="22"/>
        </w:rPr>
        <w:t>A concrete-encased electrode (ufer) consisting of 20’ of rebar or #4 copper wire placed in the bottom of a footing is required for all new construction. (CEC 250.52(A)(3)</w:t>
      </w:r>
      <w:r>
        <w:rPr>
          <w:sz w:val="22"/>
          <w:szCs w:val="22"/>
        </w:rPr>
        <w:t>)</w:t>
      </w:r>
      <w:r w:rsidRPr="00E8429E">
        <w:rPr>
          <w:sz w:val="22"/>
          <w:szCs w:val="22"/>
        </w:rPr>
        <w:t xml:space="preserve"> Bond all metal gas and water pipes to ground. All ground clamps shall be accessible and of an approved type. (CEC 250.104)</w:t>
      </w:r>
    </w:p>
    <w:p w14:paraId="3D93B246" w14:textId="77777777" w:rsidR="003E3062" w:rsidRPr="0017667B" w:rsidRDefault="003E3062" w:rsidP="003E3062">
      <w:pPr>
        <w:pStyle w:val="ListParagraph"/>
        <w:ind w:left="0" w:right="-720" w:hanging="540"/>
        <w:jc w:val="both"/>
        <w:rPr>
          <w:sz w:val="22"/>
          <w:szCs w:val="22"/>
        </w:rPr>
      </w:pPr>
    </w:p>
    <w:p w14:paraId="662AFAD3" w14:textId="77777777" w:rsidR="003E3062" w:rsidRPr="0017667B" w:rsidRDefault="003E3062" w:rsidP="003E3062">
      <w:pPr>
        <w:numPr>
          <w:ilvl w:val="0"/>
          <w:numId w:val="5"/>
        </w:numPr>
        <w:tabs>
          <w:tab w:val="left" w:pos="-1080"/>
        </w:tabs>
        <w:ind w:left="0" w:right="-720" w:hanging="540"/>
        <w:jc w:val="both"/>
        <w:rPr>
          <w:sz w:val="22"/>
          <w:szCs w:val="22"/>
        </w:rPr>
      </w:pPr>
      <w:bookmarkStart w:id="6" w:name="_Hlk122700302"/>
      <w:r w:rsidRPr="0017667B">
        <w:rPr>
          <w:sz w:val="22"/>
          <w:szCs w:val="22"/>
          <w:u w:val="single"/>
        </w:rPr>
        <w:t>All</w:t>
      </w:r>
      <w:r w:rsidRPr="0017667B">
        <w:rPr>
          <w:sz w:val="22"/>
          <w:szCs w:val="22"/>
        </w:rPr>
        <w:t xml:space="preserve"> 15/20 ampere receptacles installed per CEC 210.52 including attached and detached garages and accessory buildings shall be </w:t>
      </w:r>
      <w:proofErr w:type="gramStart"/>
      <w:r w:rsidRPr="0017667B">
        <w:rPr>
          <w:sz w:val="22"/>
          <w:szCs w:val="22"/>
        </w:rPr>
        <w:t>listed</w:t>
      </w:r>
      <w:proofErr w:type="gramEnd"/>
      <w:r w:rsidRPr="0017667B">
        <w:rPr>
          <w:sz w:val="22"/>
          <w:szCs w:val="22"/>
        </w:rPr>
        <w:t xml:space="preserve"> tamper-resistant receptacles. (CEC 406.12)</w:t>
      </w:r>
    </w:p>
    <w:bookmarkEnd w:id="6"/>
    <w:p w14:paraId="19E550DD" w14:textId="77777777" w:rsidR="003E3062" w:rsidRDefault="003E3062" w:rsidP="003E3062">
      <w:pPr>
        <w:pStyle w:val="ListParagraph"/>
        <w:ind w:left="0" w:right="-720" w:hanging="540"/>
        <w:jc w:val="both"/>
        <w:rPr>
          <w:sz w:val="22"/>
          <w:szCs w:val="22"/>
        </w:rPr>
      </w:pPr>
    </w:p>
    <w:p w14:paraId="0D5BEA75" w14:textId="77777777" w:rsidR="003E3062" w:rsidRPr="00075283" w:rsidRDefault="003E3062" w:rsidP="003E3062">
      <w:pPr>
        <w:numPr>
          <w:ilvl w:val="0"/>
          <w:numId w:val="5"/>
        </w:numPr>
        <w:tabs>
          <w:tab w:val="left" w:pos="-1080"/>
        </w:tabs>
        <w:ind w:left="0" w:right="-720" w:hanging="540"/>
        <w:jc w:val="both"/>
        <w:rPr>
          <w:sz w:val="22"/>
          <w:szCs w:val="22"/>
        </w:rPr>
      </w:pPr>
      <w:r w:rsidRPr="00075283">
        <w:rPr>
          <w:sz w:val="22"/>
          <w:szCs w:val="22"/>
        </w:rPr>
        <w:t xml:space="preserve">All branch circuits supplying 15/20 ampere outlets in family rooms, dining rooms, living rooms, parlors, libraries, dens, bedrooms, sunrooms, recreation rooms, closets, hallways, kitchens, laundry </w:t>
      </w:r>
      <w:proofErr w:type="gramStart"/>
      <w:r w:rsidRPr="00075283">
        <w:rPr>
          <w:sz w:val="22"/>
          <w:szCs w:val="22"/>
        </w:rPr>
        <w:t>room</w:t>
      </w:r>
      <w:proofErr w:type="gramEnd"/>
      <w:r w:rsidRPr="00075283">
        <w:rPr>
          <w:sz w:val="22"/>
          <w:szCs w:val="22"/>
        </w:rPr>
        <w:t xml:space="preserve"> or similar rooms/areas shall be protected by a listed combination type arc-fault circuit interrupter. (CEC 210.12)</w:t>
      </w:r>
    </w:p>
    <w:p w14:paraId="1A3E3883" w14:textId="77777777" w:rsidR="003E3062" w:rsidRDefault="003E3062" w:rsidP="003E3062">
      <w:pPr>
        <w:pStyle w:val="ListParagraph"/>
        <w:ind w:left="0" w:right="-720" w:hanging="540"/>
        <w:jc w:val="both"/>
        <w:rPr>
          <w:sz w:val="22"/>
          <w:szCs w:val="22"/>
        </w:rPr>
      </w:pPr>
    </w:p>
    <w:p w14:paraId="600AC14B"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Provide a minimum of one 20A circuit to be used for the laundry receptacle. (CEC 210.11(C)(2))  </w:t>
      </w:r>
    </w:p>
    <w:p w14:paraId="17A653EF" w14:textId="77777777" w:rsidR="003E3062" w:rsidRDefault="003E3062" w:rsidP="003E3062">
      <w:pPr>
        <w:pStyle w:val="ListParagraph"/>
        <w:ind w:right="-720"/>
        <w:jc w:val="both"/>
        <w:rPr>
          <w:sz w:val="22"/>
          <w:szCs w:val="22"/>
        </w:rPr>
      </w:pPr>
    </w:p>
    <w:p w14:paraId="62EEAAB3" w14:textId="77777777" w:rsidR="003E3062" w:rsidRDefault="003E3062" w:rsidP="003E3062">
      <w:pPr>
        <w:numPr>
          <w:ilvl w:val="0"/>
          <w:numId w:val="5"/>
        </w:numPr>
        <w:tabs>
          <w:tab w:val="left" w:pos="-1080"/>
        </w:tabs>
        <w:ind w:left="0" w:right="-720" w:hanging="540"/>
        <w:jc w:val="both"/>
        <w:rPr>
          <w:sz w:val="22"/>
          <w:szCs w:val="22"/>
        </w:rPr>
      </w:pPr>
      <w:r>
        <w:rPr>
          <w:sz w:val="22"/>
          <w:szCs w:val="22"/>
        </w:rPr>
        <w:t>Provide a minimum of one 20A circuit for bathroom receptacle outlets. (CEC 210.11(C)(3)</w:t>
      </w:r>
    </w:p>
    <w:p w14:paraId="5DF4932D" w14:textId="77777777" w:rsidR="0017667B" w:rsidRDefault="0017667B" w:rsidP="0017667B">
      <w:pPr>
        <w:pStyle w:val="ListParagraph"/>
        <w:rPr>
          <w:sz w:val="22"/>
          <w:szCs w:val="22"/>
        </w:rPr>
      </w:pPr>
    </w:p>
    <w:p w14:paraId="6DA75293" w14:textId="0B3DA5A5" w:rsidR="0017667B" w:rsidRDefault="0017667B" w:rsidP="003E3062">
      <w:pPr>
        <w:numPr>
          <w:ilvl w:val="0"/>
          <w:numId w:val="5"/>
        </w:numPr>
        <w:tabs>
          <w:tab w:val="left" w:pos="-1080"/>
        </w:tabs>
        <w:ind w:left="0" w:right="-720" w:hanging="540"/>
        <w:jc w:val="both"/>
        <w:rPr>
          <w:sz w:val="22"/>
          <w:szCs w:val="22"/>
        </w:rPr>
      </w:pPr>
      <w:r w:rsidRPr="0017667B">
        <w:rPr>
          <w:sz w:val="22"/>
          <w:szCs w:val="22"/>
        </w:rPr>
        <w:t xml:space="preserve">GFCIs for Specific Appliances – 210.8(D) This change expands the requirement for GFCI-protected branch circuits or outlets to include those serving electric ranges, wall-mounted ovens, counter- mounted cooking units, clothes dryers and microwave ovens, no matter where they are located. </w:t>
      </w:r>
    </w:p>
    <w:p w14:paraId="79177BAD" w14:textId="77777777" w:rsidR="003E3062" w:rsidRDefault="003E3062" w:rsidP="003E3062">
      <w:pPr>
        <w:tabs>
          <w:tab w:val="left" w:pos="-1080"/>
        </w:tabs>
        <w:ind w:right="-720" w:hanging="540"/>
        <w:jc w:val="both"/>
        <w:rPr>
          <w:sz w:val="22"/>
          <w:szCs w:val="22"/>
        </w:rPr>
      </w:pPr>
    </w:p>
    <w:p w14:paraId="14F09635" w14:textId="77777777" w:rsidR="003E3062" w:rsidRDefault="003E3062" w:rsidP="003E3062">
      <w:pPr>
        <w:numPr>
          <w:ilvl w:val="0"/>
          <w:numId w:val="5"/>
        </w:numPr>
        <w:tabs>
          <w:tab w:val="left" w:pos="-1080"/>
        </w:tabs>
        <w:ind w:left="0" w:right="-720" w:hanging="540"/>
        <w:jc w:val="both"/>
        <w:rPr>
          <w:sz w:val="22"/>
          <w:szCs w:val="22"/>
        </w:rPr>
      </w:pPr>
      <w:r>
        <w:rPr>
          <w:sz w:val="22"/>
          <w:szCs w:val="22"/>
        </w:rPr>
        <w:t>Provide at least 1 outlet in basements, garages, laundry rooms, decks, balconies, porches and within 3’ of the outside of each bathroom basin. (CEC 210.52 (D), (F) &amp; (G))</w:t>
      </w:r>
    </w:p>
    <w:p w14:paraId="6CBF3A8E" w14:textId="77777777" w:rsidR="003E3062" w:rsidRDefault="003E3062" w:rsidP="003E3062">
      <w:pPr>
        <w:pStyle w:val="ListParagraph"/>
        <w:ind w:left="0" w:right="-720" w:hanging="540"/>
        <w:jc w:val="both"/>
        <w:rPr>
          <w:sz w:val="22"/>
          <w:szCs w:val="22"/>
        </w:rPr>
      </w:pPr>
    </w:p>
    <w:p w14:paraId="7F36487A" w14:textId="77777777" w:rsidR="003E3062" w:rsidRDefault="003E3062" w:rsidP="003E3062">
      <w:pPr>
        <w:numPr>
          <w:ilvl w:val="0"/>
          <w:numId w:val="5"/>
        </w:numPr>
        <w:tabs>
          <w:tab w:val="left" w:pos="-1080"/>
        </w:tabs>
        <w:ind w:left="0" w:right="-720" w:hanging="540"/>
        <w:jc w:val="both"/>
        <w:rPr>
          <w:sz w:val="22"/>
          <w:szCs w:val="22"/>
        </w:rPr>
      </w:pPr>
      <w:r>
        <w:rPr>
          <w:sz w:val="22"/>
          <w:szCs w:val="22"/>
        </w:rPr>
        <w:t>Furnaces installed in attics and crawl spaces shall have an access platform (catwalk in attics), light switch and receptacle in the space. Provide a service receptacle for the furnace. (CEC 210.63)</w:t>
      </w:r>
    </w:p>
    <w:p w14:paraId="608769ED" w14:textId="77777777" w:rsidR="003E3062" w:rsidRDefault="003E3062" w:rsidP="003E3062">
      <w:pPr>
        <w:pStyle w:val="ListParagraph"/>
        <w:ind w:left="0" w:right="-720" w:hanging="540"/>
        <w:jc w:val="both"/>
        <w:rPr>
          <w:sz w:val="22"/>
          <w:szCs w:val="22"/>
        </w:rPr>
      </w:pPr>
    </w:p>
    <w:p w14:paraId="45F7A1CF" w14:textId="77777777" w:rsidR="003E3062" w:rsidRDefault="003E3062" w:rsidP="003E3062">
      <w:pPr>
        <w:numPr>
          <w:ilvl w:val="0"/>
          <w:numId w:val="5"/>
        </w:numPr>
        <w:tabs>
          <w:tab w:val="left" w:pos="-1080"/>
        </w:tabs>
        <w:ind w:left="0" w:right="-720" w:hanging="540"/>
        <w:jc w:val="both"/>
        <w:rPr>
          <w:sz w:val="22"/>
          <w:szCs w:val="22"/>
        </w:rPr>
      </w:pPr>
      <w:r>
        <w:rPr>
          <w:sz w:val="22"/>
          <w:szCs w:val="22"/>
        </w:rPr>
        <w:t>All dwellings must have one exterior outlet at the front and the back of the dwelling. (CEC 210.52(E))</w:t>
      </w:r>
    </w:p>
    <w:p w14:paraId="48074D94" w14:textId="77777777" w:rsidR="003E3062" w:rsidRDefault="003E3062" w:rsidP="003E3062">
      <w:pPr>
        <w:pStyle w:val="ListParagraph"/>
        <w:ind w:left="0" w:right="-720" w:hanging="540"/>
        <w:jc w:val="both"/>
        <w:rPr>
          <w:sz w:val="22"/>
          <w:szCs w:val="22"/>
        </w:rPr>
      </w:pPr>
    </w:p>
    <w:p w14:paraId="5B37F643" w14:textId="77777777" w:rsidR="003E3062" w:rsidRPr="00526490" w:rsidRDefault="003E3062" w:rsidP="003E3062">
      <w:pPr>
        <w:pStyle w:val="ListParagraph"/>
        <w:numPr>
          <w:ilvl w:val="0"/>
          <w:numId w:val="5"/>
        </w:numPr>
        <w:ind w:left="0" w:right="-720" w:hanging="540"/>
        <w:contextualSpacing/>
        <w:jc w:val="both"/>
        <w:rPr>
          <w:sz w:val="22"/>
          <w:szCs w:val="22"/>
        </w:rPr>
      </w:pPr>
      <w:r w:rsidRPr="00495DF2">
        <w:rPr>
          <w:color w:val="000000"/>
          <w:sz w:val="22"/>
          <w:szCs w:val="22"/>
        </w:rPr>
        <w:t xml:space="preserve">Provide a minimum of one 20A circuit for attached and detached garage outlets. The circuit shall supply no other </w:t>
      </w:r>
      <w:r w:rsidRPr="00526490">
        <w:rPr>
          <w:color w:val="000000"/>
          <w:sz w:val="22"/>
          <w:szCs w:val="22"/>
        </w:rPr>
        <w:t xml:space="preserve">receptacle outlet. Exception: Garage </w:t>
      </w:r>
      <w:proofErr w:type="gramStart"/>
      <w:r w:rsidRPr="00526490">
        <w:rPr>
          <w:color w:val="000000"/>
          <w:sz w:val="22"/>
          <w:szCs w:val="22"/>
        </w:rPr>
        <w:t>circuit</w:t>
      </w:r>
      <w:proofErr w:type="gramEnd"/>
      <w:r w:rsidRPr="00526490">
        <w:rPr>
          <w:color w:val="000000"/>
          <w:sz w:val="22"/>
          <w:szCs w:val="22"/>
        </w:rPr>
        <w:t xml:space="preserve"> may serve readily accessible outdoor receptacle outlets.</w:t>
      </w:r>
      <w:r w:rsidRPr="00526490">
        <w:rPr>
          <w:color w:val="70AD47"/>
          <w:sz w:val="22"/>
          <w:szCs w:val="22"/>
        </w:rPr>
        <w:t xml:space="preserve"> </w:t>
      </w:r>
      <w:r w:rsidRPr="00526490">
        <w:rPr>
          <w:color w:val="000000"/>
          <w:sz w:val="22"/>
          <w:szCs w:val="22"/>
        </w:rPr>
        <w:t>((CEC 210.11 (C)(4))</w:t>
      </w:r>
      <w:r w:rsidRPr="00526490">
        <w:rPr>
          <w:sz w:val="22"/>
          <w:szCs w:val="22"/>
        </w:rPr>
        <w:t xml:space="preserve"> </w:t>
      </w:r>
    </w:p>
    <w:p w14:paraId="0CEF5DD5" w14:textId="77777777" w:rsidR="003E3062" w:rsidRDefault="003E3062" w:rsidP="003E3062">
      <w:pPr>
        <w:pStyle w:val="ListParagraph"/>
        <w:ind w:right="-720"/>
        <w:jc w:val="both"/>
        <w:rPr>
          <w:sz w:val="22"/>
          <w:szCs w:val="22"/>
        </w:rPr>
      </w:pPr>
    </w:p>
    <w:p w14:paraId="55EF60A9" w14:textId="77777777" w:rsidR="003E3062" w:rsidRDefault="003E3062" w:rsidP="003E3062">
      <w:pPr>
        <w:pStyle w:val="ListParagraph"/>
        <w:numPr>
          <w:ilvl w:val="0"/>
          <w:numId w:val="5"/>
        </w:numPr>
        <w:ind w:left="0" w:right="-720" w:hanging="540"/>
        <w:contextualSpacing/>
        <w:jc w:val="both"/>
        <w:rPr>
          <w:sz w:val="22"/>
          <w:szCs w:val="22"/>
        </w:rPr>
      </w:pPr>
      <w:r w:rsidRPr="000F3871">
        <w:rPr>
          <w:sz w:val="22"/>
          <w:szCs w:val="22"/>
        </w:rPr>
        <w:t xml:space="preserve">A minimum of 1 </w:t>
      </w:r>
      <w:proofErr w:type="gramStart"/>
      <w:r w:rsidRPr="000F3871">
        <w:rPr>
          <w:sz w:val="22"/>
          <w:szCs w:val="22"/>
        </w:rPr>
        <w:t>receptacle</w:t>
      </w:r>
      <w:proofErr w:type="gramEnd"/>
      <w:r w:rsidRPr="000F3871">
        <w:rPr>
          <w:sz w:val="22"/>
          <w:szCs w:val="22"/>
        </w:rPr>
        <w:t xml:space="preserve"> shall be provided</w:t>
      </w:r>
      <w:r w:rsidRPr="000F3871">
        <w:rPr>
          <w:sz w:val="22"/>
          <w:szCs w:val="22"/>
          <w:u w:val="single"/>
        </w:rPr>
        <w:t xml:space="preserve"> for each car space</w:t>
      </w:r>
      <w:r w:rsidRPr="000F3871">
        <w:rPr>
          <w:sz w:val="22"/>
          <w:szCs w:val="22"/>
        </w:rPr>
        <w:t>. (210.52(G)(1))</w:t>
      </w:r>
    </w:p>
    <w:p w14:paraId="5B5C1AA5" w14:textId="77777777" w:rsidR="003E3062" w:rsidRDefault="003E3062" w:rsidP="003E3062">
      <w:pPr>
        <w:pStyle w:val="ListParagraph"/>
        <w:ind w:right="-720"/>
        <w:jc w:val="both"/>
        <w:rPr>
          <w:sz w:val="22"/>
          <w:szCs w:val="22"/>
        </w:rPr>
      </w:pPr>
    </w:p>
    <w:p w14:paraId="77771151" w14:textId="77777777" w:rsidR="003E3062" w:rsidRPr="00502EF9" w:rsidRDefault="003E3062" w:rsidP="003E3062">
      <w:pPr>
        <w:pStyle w:val="ListParagraph"/>
        <w:numPr>
          <w:ilvl w:val="0"/>
          <w:numId w:val="5"/>
        </w:numPr>
        <w:ind w:left="0" w:right="-720" w:hanging="540"/>
        <w:contextualSpacing/>
        <w:jc w:val="both"/>
        <w:rPr>
          <w:sz w:val="22"/>
          <w:szCs w:val="22"/>
        </w:rPr>
      </w:pPr>
      <w:r w:rsidRPr="00502EF9">
        <w:rPr>
          <w:sz w:val="22"/>
          <w:szCs w:val="22"/>
        </w:rPr>
        <w:t xml:space="preserve">At least one wall switched lighting </w:t>
      </w:r>
      <w:proofErr w:type="gramStart"/>
      <w:r w:rsidRPr="00502EF9">
        <w:rPr>
          <w:sz w:val="22"/>
          <w:szCs w:val="22"/>
        </w:rPr>
        <w:t>outlet</w:t>
      </w:r>
      <w:proofErr w:type="gramEnd"/>
      <w:r w:rsidRPr="00502EF9">
        <w:rPr>
          <w:sz w:val="22"/>
          <w:szCs w:val="22"/>
        </w:rPr>
        <w:t xml:space="preserve"> or fixture shall be installed in every habitable room, bathroom, hallways, stairways, attached garages and detached garages with electrical power, equipment spaces (attics, basements, </w:t>
      </w:r>
      <w:proofErr w:type="spellStart"/>
      <w:r w:rsidRPr="00502EF9">
        <w:rPr>
          <w:sz w:val="22"/>
          <w:szCs w:val="22"/>
        </w:rPr>
        <w:t>etc</w:t>
      </w:r>
      <w:proofErr w:type="spellEnd"/>
      <w:r w:rsidRPr="00502EF9">
        <w:rPr>
          <w:sz w:val="22"/>
          <w:szCs w:val="22"/>
        </w:rPr>
        <w:t xml:space="preserve">). (CEC 210.70). </w:t>
      </w:r>
    </w:p>
    <w:p w14:paraId="2DE0476A" w14:textId="77777777" w:rsidR="003E3062" w:rsidRDefault="003E3062" w:rsidP="003E3062">
      <w:pPr>
        <w:tabs>
          <w:tab w:val="left" w:pos="-1080"/>
        </w:tabs>
        <w:ind w:right="-720"/>
        <w:jc w:val="both"/>
        <w:rPr>
          <w:sz w:val="22"/>
          <w:szCs w:val="22"/>
        </w:rPr>
      </w:pPr>
    </w:p>
    <w:p w14:paraId="10207212" w14:textId="6F7F248B" w:rsidR="003E3062" w:rsidRDefault="003E3062" w:rsidP="003E3062">
      <w:pPr>
        <w:numPr>
          <w:ilvl w:val="0"/>
          <w:numId w:val="5"/>
        </w:numPr>
        <w:tabs>
          <w:tab w:val="left" w:pos="-1080"/>
        </w:tabs>
        <w:ind w:left="0" w:right="-720" w:hanging="540"/>
        <w:jc w:val="both"/>
        <w:rPr>
          <w:sz w:val="22"/>
          <w:szCs w:val="22"/>
        </w:rPr>
      </w:pPr>
      <w:r>
        <w:rPr>
          <w:sz w:val="22"/>
          <w:szCs w:val="22"/>
        </w:rPr>
        <w:t xml:space="preserve">Kitchens, dining rooms, pantries, breakfast nooks, and similar areas must have a minimum of two 20A circuits. Kitchen, pantry, breakfast nooks, dining rooms, </w:t>
      </w:r>
      <w:r w:rsidRPr="00526490">
        <w:rPr>
          <w:bCs/>
          <w:sz w:val="22"/>
          <w:szCs w:val="22"/>
        </w:rPr>
        <w:t>work surfaces</w:t>
      </w:r>
      <w:r>
        <w:rPr>
          <w:sz w:val="22"/>
          <w:szCs w:val="22"/>
        </w:rPr>
        <w:t xml:space="preserve"> and similar areas counter outlets must be installed in every counter space 12” inches or wider, not greater than 4’ o.c., within 24” inches of the end of any counter space and not higher than 20” above counter</w:t>
      </w:r>
      <w:r w:rsidRPr="00CF0CBA">
        <w:rPr>
          <w:sz w:val="22"/>
          <w:szCs w:val="22"/>
        </w:rPr>
        <w:t>. (CEC 210.52 (C)) 1 receptacle is required for peninsular counter spaces.  Receptacles shall be located behind kitchen sinks if the counter area depth behind the sink is more than 12” for straight counters and 18” for corner installations. (CEC Figure 210.52(C)(1))</w:t>
      </w:r>
    </w:p>
    <w:p w14:paraId="636B5D80" w14:textId="77777777" w:rsidR="0017667B" w:rsidRDefault="0017667B" w:rsidP="0017667B">
      <w:pPr>
        <w:pStyle w:val="ListParagraph"/>
        <w:rPr>
          <w:sz w:val="22"/>
          <w:szCs w:val="22"/>
        </w:rPr>
      </w:pPr>
    </w:p>
    <w:p w14:paraId="5C311E7C" w14:textId="04677714" w:rsidR="0017667B" w:rsidRPr="0017667B" w:rsidRDefault="0017667B" w:rsidP="003E3062">
      <w:pPr>
        <w:numPr>
          <w:ilvl w:val="0"/>
          <w:numId w:val="5"/>
        </w:numPr>
        <w:tabs>
          <w:tab w:val="left" w:pos="-1080"/>
        </w:tabs>
        <w:ind w:left="0" w:right="-720" w:hanging="540"/>
        <w:jc w:val="both"/>
        <w:rPr>
          <w:b/>
          <w:bCs/>
          <w:sz w:val="22"/>
          <w:szCs w:val="22"/>
        </w:rPr>
      </w:pPr>
      <w:r w:rsidRPr="0017667B">
        <w:rPr>
          <w:b/>
          <w:bCs/>
          <w:sz w:val="22"/>
          <w:szCs w:val="22"/>
        </w:rPr>
        <w:t>Receptacles on Kitchen Islands and Peninsulas – 210.52(C)(2) This change removes the requirement for providing receptacles to serve countertops and work surfaces on kitchen islands and peninsulas but requires undefined provisions for a future receptacle if none are provided. This section previously required one or more receptacles to serve islands and peninsulas based on their countertop area.</w:t>
      </w:r>
    </w:p>
    <w:p w14:paraId="47C4D7BB" w14:textId="77777777" w:rsidR="003E3062" w:rsidRPr="0017667B" w:rsidRDefault="003E3062" w:rsidP="003E3062">
      <w:pPr>
        <w:tabs>
          <w:tab w:val="left" w:pos="-1080"/>
        </w:tabs>
        <w:ind w:right="-720" w:hanging="540"/>
        <w:jc w:val="both"/>
        <w:rPr>
          <w:b/>
          <w:bCs/>
          <w:sz w:val="22"/>
          <w:szCs w:val="22"/>
        </w:rPr>
      </w:pPr>
    </w:p>
    <w:p w14:paraId="65950DCD"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Receptacles shall be installed at 12’ o.c. maximum in walls starting at </w:t>
      </w:r>
      <w:proofErr w:type="gramStart"/>
      <w:r>
        <w:rPr>
          <w:sz w:val="22"/>
          <w:szCs w:val="22"/>
        </w:rPr>
        <w:t>6’</w:t>
      </w:r>
      <w:proofErr w:type="gramEnd"/>
      <w:r>
        <w:rPr>
          <w:sz w:val="22"/>
          <w:szCs w:val="22"/>
        </w:rPr>
        <w:t xml:space="preserve"> maximum from the wall end. Walls longer than two feet shall have a receptacle. Hallway walls longer than 10 ft shall have a receptacle in hallways. (CEC 210.52(A))</w:t>
      </w:r>
    </w:p>
    <w:p w14:paraId="3101F4FD" w14:textId="77777777" w:rsidR="0017667B" w:rsidRDefault="0017667B" w:rsidP="0017667B">
      <w:pPr>
        <w:pStyle w:val="ListParagraph"/>
        <w:rPr>
          <w:sz w:val="22"/>
          <w:szCs w:val="22"/>
        </w:rPr>
      </w:pPr>
    </w:p>
    <w:p w14:paraId="0E35621F" w14:textId="54D79635" w:rsidR="0017667B" w:rsidRPr="00534065" w:rsidRDefault="0017667B" w:rsidP="003E3062">
      <w:pPr>
        <w:numPr>
          <w:ilvl w:val="0"/>
          <w:numId w:val="5"/>
        </w:numPr>
        <w:tabs>
          <w:tab w:val="left" w:pos="-1080"/>
        </w:tabs>
        <w:ind w:left="0" w:right="-720" w:hanging="540"/>
        <w:jc w:val="both"/>
        <w:rPr>
          <w:b/>
          <w:bCs/>
          <w:sz w:val="22"/>
          <w:szCs w:val="22"/>
        </w:rPr>
      </w:pPr>
      <w:r w:rsidRPr="00534065">
        <w:rPr>
          <w:b/>
          <w:bCs/>
          <w:sz w:val="22"/>
          <w:szCs w:val="22"/>
        </w:rPr>
        <w:t>Receptacles installed Around Tub or Shower Spaces – 406.9(C) This change clarifies that the zone restricting the location of receptacles around a tub or shower space does not include those spaces separated by a floor, wall, ceiling, room door, window, or fixed barrier. The 2020 NEC extended the zone 3 feet beyond the bathtub rim or shower stall threshold.</w:t>
      </w:r>
    </w:p>
    <w:p w14:paraId="223F6EC1" w14:textId="77777777" w:rsidR="003E3062" w:rsidRDefault="003E3062" w:rsidP="003E3062">
      <w:pPr>
        <w:pStyle w:val="ListParagraph"/>
        <w:ind w:right="-720"/>
        <w:jc w:val="both"/>
        <w:rPr>
          <w:sz w:val="22"/>
          <w:szCs w:val="22"/>
        </w:rPr>
      </w:pPr>
    </w:p>
    <w:p w14:paraId="7688B08F" w14:textId="77777777" w:rsidR="003E3062" w:rsidRDefault="003E3062" w:rsidP="003E3062">
      <w:pPr>
        <w:numPr>
          <w:ilvl w:val="0"/>
          <w:numId w:val="5"/>
        </w:numPr>
        <w:tabs>
          <w:tab w:val="left" w:pos="-1080"/>
        </w:tabs>
        <w:ind w:left="0" w:right="-720" w:hanging="540"/>
        <w:jc w:val="both"/>
        <w:rPr>
          <w:sz w:val="22"/>
          <w:szCs w:val="22"/>
        </w:rPr>
      </w:pPr>
      <w:r w:rsidRPr="00502EF9">
        <w:rPr>
          <w:sz w:val="22"/>
          <w:szCs w:val="22"/>
        </w:rPr>
        <w:t>Stairways with 6 or more risers shall have wall switch at each floor level at the stair landings. (CEC 210.70(A)(2)</w:t>
      </w:r>
      <w:r>
        <w:rPr>
          <w:sz w:val="22"/>
          <w:szCs w:val="22"/>
        </w:rPr>
        <w:t>)</w:t>
      </w:r>
    </w:p>
    <w:p w14:paraId="74EA64F8" w14:textId="77777777" w:rsidR="003E3062" w:rsidRPr="00502EF9" w:rsidRDefault="003E3062" w:rsidP="003E3062">
      <w:pPr>
        <w:tabs>
          <w:tab w:val="left" w:pos="-1080"/>
        </w:tabs>
        <w:ind w:right="-720"/>
        <w:jc w:val="both"/>
        <w:rPr>
          <w:sz w:val="22"/>
          <w:szCs w:val="22"/>
        </w:rPr>
      </w:pPr>
    </w:p>
    <w:p w14:paraId="5F306438"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Receptacles shall not be installed within or directly over a bathtub or shower stall. (CEC 406.9(C)) Light pendants, ceiling fans, lighting tracks, </w:t>
      </w:r>
      <w:proofErr w:type="spellStart"/>
      <w:r>
        <w:rPr>
          <w:sz w:val="22"/>
          <w:szCs w:val="22"/>
        </w:rPr>
        <w:t>etc</w:t>
      </w:r>
      <w:proofErr w:type="spellEnd"/>
      <w:r>
        <w:rPr>
          <w:sz w:val="22"/>
          <w:szCs w:val="22"/>
        </w:rPr>
        <w:t xml:space="preserve"> shall not be located within 3ft horizontally and 8ft vertically above a shower and/or bathtub threshold. (CEC 410.10(D)) </w:t>
      </w:r>
    </w:p>
    <w:p w14:paraId="5E81A85C" w14:textId="77777777" w:rsidR="003E3062" w:rsidRDefault="003E3062" w:rsidP="003E3062">
      <w:pPr>
        <w:pStyle w:val="ListParagraph"/>
        <w:ind w:left="0" w:right="-720" w:hanging="540"/>
        <w:jc w:val="both"/>
        <w:rPr>
          <w:sz w:val="22"/>
          <w:szCs w:val="22"/>
        </w:rPr>
      </w:pPr>
    </w:p>
    <w:p w14:paraId="2F24C078"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All lighting/fan fixtures located in </w:t>
      </w:r>
      <w:proofErr w:type="gramStart"/>
      <w:r>
        <w:rPr>
          <w:sz w:val="22"/>
          <w:szCs w:val="22"/>
        </w:rPr>
        <w:t>wet</w:t>
      </w:r>
      <w:proofErr w:type="gramEnd"/>
      <w:r>
        <w:rPr>
          <w:sz w:val="22"/>
          <w:szCs w:val="22"/>
        </w:rPr>
        <w:t xml:space="preserve"> or damp locations shall be rated for the application. (CEC 410.10)</w:t>
      </w:r>
    </w:p>
    <w:p w14:paraId="2FF8766A" w14:textId="77777777" w:rsidR="003E3062" w:rsidRPr="00D0223D" w:rsidRDefault="003E3062" w:rsidP="003E3062">
      <w:pPr>
        <w:tabs>
          <w:tab w:val="left" w:pos="-1080"/>
        </w:tabs>
        <w:ind w:right="-720" w:hanging="540"/>
        <w:jc w:val="both"/>
        <w:rPr>
          <w:sz w:val="22"/>
          <w:szCs w:val="22"/>
        </w:rPr>
      </w:pPr>
    </w:p>
    <w:p w14:paraId="69E38A89" w14:textId="77777777" w:rsidR="003E3062" w:rsidRPr="00D0223D" w:rsidRDefault="003E3062" w:rsidP="003E3062">
      <w:pPr>
        <w:numPr>
          <w:ilvl w:val="0"/>
          <w:numId w:val="5"/>
        </w:numPr>
        <w:tabs>
          <w:tab w:val="left" w:pos="-1080"/>
        </w:tabs>
        <w:ind w:left="0" w:right="-720" w:hanging="540"/>
        <w:jc w:val="both"/>
        <w:rPr>
          <w:sz w:val="22"/>
          <w:szCs w:val="22"/>
        </w:rPr>
      </w:pPr>
      <w:bookmarkStart w:id="7" w:name="_Hlk122700280"/>
      <w:r w:rsidRPr="00D0223D">
        <w:rPr>
          <w:sz w:val="22"/>
          <w:szCs w:val="22"/>
        </w:rPr>
        <w:t xml:space="preserve">GFCI outlets are required: for all kitchen receptacles that are designed to serve countertop surfaces, dishwashers, bathrooms, in under-floor spaces or below grade level, in unfinished basements, crawl space lighting outlets, in </w:t>
      </w:r>
      <w:r w:rsidRPr="00534065">
        <w:rPr>
          <w:sz w:val="22"/>
          <w:szCs w:val="22"/>
        </w:rPr>
        <w:t>exterior outlets, within 6’ of a laundry/utility/wet bar sinks, indoor damp locations, mud rooms, finished basements, laundry areas, and in all garage outlets including outlets dedicated to a single device or garage door opener. (CEC 210.8).</w:t>
      </w:r>
      <w:r w:rsidRPr="00D0223D">
        <w:rPr>
          <w:sz w:val="22"/>
          <w:szCs w:val="22"/>
        </w:rPr>
        <w:t xml:space="preserve"> </w:t>
      </w:r>
    </w:p>
    <w:bookmarkEnd w:id="7"/>
    <w:p w14:paraId="5946954A" w14:textId="77777777" w:rsidR="003E3062" w:rsidRPr="00D0223D" w:rsidRDefault="003E3062" w:rsidP="003E3062">
      <w:pPr>
        <w:tabs>
          <w:tab w:val="left" w:pos="-1080"/>
        </w:tabs>
        <w:ind w:right="-720" w:hanging="540"/>
        <w:jc w:val="both"/>
        <w:rPr>
          <w:sz w:val="22"/>
          <w:szCs w:val="22"/>
        </w:rPr>
      </w:pPr>
    </w:p>
    <w:p w14:paraId="03DA2AD4" w14:textId="208F4585" w:rsidR="003E3062" w:rsidRDefault="003E3062" w:rsidP="003E3062">
      <w:pPr>
        <w:numPr>
          <w:ilvl w:val="0"/>
          <w:numId w:val="5"/>
        </w:numPr>
        <w:tabs>
          <w:tab w:val="left" w:pos="-1080"/>
        </w:tabs>
        <w:ind w:left="0" w:right="-720" w:hanging="540"/>
        <w:jc w:val="both"/>
        <w:rPr>
          <w:sz w:val="22"/>
          <w:szCs w:val="22"/>
        </w:rPr>
      </w:pPr>
      <w:r>
        <w:rPr>
          <w:sz w:val="22"/>
          <w:szCs w:val="22"/>
        </w:rPr>
        <w:t>Carbon-monoxide alarms shall be installed in dwelling units with fuel-burning appliances or with attached garages (CRC R31</w:t>
      </w:r>
      <w:r w:rsidR="00837E36">
        <w:rPr>
          <w:sz w:val="22"/>
          <w:szCs w:val="22"/>
        </w:rPr>
        <w:t>1</w:t>
      </w:r>
      <w:r>
        <w:rPr>
          <w:sz w:val="22"/>
          <w:szCs w:val="22"/>
        </w:rPr>
        <w:t>):</w:t>
      </w:r>
    </w:p>
    <w:p w14:paraId="63A9AC8E" w14:textId="77777777" w:rsidR="003E3062" w:rsidRDefault="003E3062" w:rsidP="003E3062">
      <w:pPr>
        <w:numPr>
          <w:ilvl w:val="0"/>
          <w:numId w:val="9"/>
        </w:numPr>
        <w:tabs>
          <w:tab w:val="left" w:pos="-1080"/>
        </w:tabs>
        <w:ind w:left="360" w:right="-720"/>
        <w:jc w:val="both"/>
        <w:rPr>
          <w:sz w:val="22"/>
          <w:szCs w:val="22"/>
        </w:rPr>
      </w:pPr>
      <w:r>
        <w:rPr>
          <w:sz w:val="22"/>
          <w:szCs w:val="22"/>
        </w:rPr>
        <w:t>Outside of each separate sleeping area in the immediate vicinity of bedrooms</w:t>
      </w:r>
    </w:p>
    <w:p w14:paraId="7F4D9D7F" w14:textId="77777777" w:rsidR="003E3062" w:rsidRDefault="003E3062" w:rsidP="003E3062">
      <w:pPr>
        <w:numPr>
          <w:ilvl w:val="0"/>
          <w:numId w:val="9"/>
        </w:numPr>
        <w:tabs>
          <w:tab w:val="left" w:pos="-1080"/>
        </w:tabs>
        <w:ind w:left="360" w:right="-720"/>
        <w:jc w:val="both"/>
        <w:rPr>
          <w:sz w:val="22"/>
          <w:szCs w:val="22"/>
        </w:rPr>
      </w:pPr>
      <w:r>
        <w:rPr>
          <w:sz w:val="22"/>
          <w:szCs w:val="22"/>
        </w:rPr>
        <w:t>On every level of a dwelling unit including basements</w:t>
      </w:r>
    </w:p>
    <w:p w14:paraId="5547DDDE" w14:textId="7BBEA5DD" w:rsidR="00837E36" w:rsidRPr="00534065" w:rsidRDefault="00837E36" w:rsidP="003E3062">
      <w:pPr>
        <w:numPr>
          <w:ilvl w:val="0"/>
          <w:numId w:val="9"/>
        </w:numPr>
        <w:tabs>
          <w:tab w:val="left" w:pos="-1080"/>
        </w:tabs>
        <w:ind w:left="360" w:right="-720"/>
        <w:jc w:val="both"/>
        <w:rPr>
          <w:sz w:val="22"/>
          <w:szCs w:val="22"/>
        </w:rPr>
      </w:pPr>
      <w:r w:rsidRPr="00534065">
        <w:rPr>
          <w:sz w:val="22"/>
          <w:szCs w:val="22"/>
        </w:rPr>
        <w:t xml:space="preserve">Where a fuel-burning appliance is located within a bedroom, a carbon monoxide detector </w:t>
      </w:r>
      <w:proofErr w:type="gramStart"/>
      <w:r w:rsidRPr="00534065">
        <w:rPr>
          <w:sz w:val="22"/>
          <w:szCs w:val="22"/>
        </w:rPr>
        <w:t>shall</w:t>
      </w:r>
      <w:proofErr w:type="gramEnd"/>
      <w:r w:rsidRPr="00534065">
        <w:rPr>
          <w:sz w:val="22"/>
          <w:szCs w:val="22"/>
        </w:rPr>
        <w:t xml:space="preserve"> be installed in the bedroom. </w:t>
      </w:r>
    </w:p>
    <w:p w14:paraId="5FA01023" w14:textId="77777777" w:rsidR="003E3062" w:rsidRDefault="003E3062" w:rsidP="003E3062">
      <w:pPr>
        <w:numPr>
          <w:ilvl w:val="0"/>
          <w:numId w:val="9"/>
        </w:numPr>
        <w:tabs>
          <w:tab w:val="left" w:pos="-1080"/>
        </w:tabs>
        <w:ind w:left="360" w:right="-720"/>
        <w:jc w:val="both"/>
        <w:rPr>
          <w:sz w:val="22"/>
          <w:szCs w:val="22"/>
        </w:rPr>
      </w:pPr>
      <w:r>
        <w:rPr>
          <w:sz w:val="22"/>
          <w:szCs w:val="22"/>
        </w:rPr>
        <w:lastRenderedPageBreak/>
        <w:t>Alterations, repairs, or additions exceeding 1,000 dollars (May be battery operated)</w:t>
      </w:r>
    </w:p>
    <w:p w14:paraId="1A980A6D" w14:textId="77777777" w:rsidR="003E3062" w:rsidRDefault="003E3062" w:rsidP="003E3062">
      <w:pPr>
        <w:tabs>
          <w:tab w:val="left" w:pos="-1080"/>
        </w:tabs>
        <w:ind w:right="-720" w:hanging="540"/>
        <w:jc w:val="both"/>
        <w:rPr>
          <w:sz w:val="22"/>
          <w:szCs w:val="22"/>
        </w:rPr>
      </w:pPr>
    </w:p>
    <w:p w14:paraId="55D4A6CD" w14:textId="66907C03" w:rsidR="003E3062" w:rsidRPr="00075283" w:rsidRDefault="003E3062" w:rsidP="003E3062">
      <w:pPr>
        <w:numPr>
          <w:ilvl w:val="0"/>
          <w:numId w:val="5"/>
        </w:numPr>
        <w:tabs>
          <w:tab w:val="left" w:pos="-1080"/>
        </w:tabs>
        <w:ind w:left="0" w:right="-720" w:hanging="540"/>
        <w:jc w:val="both"/>
        <w:rPr>
          <w:sz w:val="22"/>
          <w:szCs w:val="22"/>
        </w:rPr>
      </w:pPr>
      <w:r w:rsidRPr="00075283">
        <w:rPr>
          <w:sz w:val="22"/>
          <w:szCs w:val="22"/>
        </w:rPr>
        <w:t>Smoke alarms shall be installed (CRC R31</w:t>
      </w:r>
      <w:r w:rsidR="00837E36">
        <w:rPr>
          <w:sz w:val="22"/>
          <w:szCs w:val="22"/>
        </w:rPr>
        <w:t>0</w:t>
      </w:r>
      <w:r w:rsidRPr="00075283">
        <w:rPr>
          <w:sz w:val="22"/>
          <w:szCs w:val="22"/>
        </w:rPr>
        <w:t>):</w:t>
      </w:r>
    </w:p>
    <w:p w14:paraId="5A0FF0F2" w14:textId="77777777" w:rsidR="003E3062" w:rsidRPr="00075283" w:rsidRDefault="003E3062" w:rsidP="003E3062">
      <w:pPr>
        <w:numPr>
          <w:ilvl w:val="0"/>
          <w:numId w:val="10"/>
        </w:numPr>
        <w:tabs>
          <w:tab w:val="left" w:pos="-1080"/>
        </w:tabs>
        <w:ind w:left="450" w:right="-720" w:hanging="450"/>
        <w:jc w:val="both"/>
        <w:rPr>
          <w:sz w:val="22"/>
          <w:szCs w:val="22"/>
        </w:rPr>
      </w:pPr>
      <w:r w:rsidRPr="00075283">
        <w:rPr>
          <w:sz w:val="22"/>
          <w:szCs w:val="22"/>
        </w:rPr>
        <w:t>In each room used for sleeping purposes.</w:t>
      </w:r>
    </w:p>
    <w:p w14:paraId="309B5206" w14:textId="77777777" w:rsidR="003E3062" w:rsidRPr="00075283" w:rsidRDefault="003E3062" w:rsidP="003E3062">
      <w:pPr>
        <w:numPr>
          <w:ilvl w:val="0"/>
          <w:numId w:val="10"/>
        </w:numPr>
        <w:tabs>
          <w:tab w:val="left" w:pos="-1080"/>
        </w:tabs>
        <w:ind w:left="450" w:right="-720" w:hanging="450"/>
        <w:jc w:val="both"/>
        <w:rPr>
          <w:sz w:val="22"/>
          <w:szCs w:val="22"/>
        </w:rPr>
      </w:pPr>
      <w:r w:rsidRPr="00075283">
        <w:rPr>
          <w:sz w:val="22"/>
          <w:szCs w:val="22"/>
        </w:rPr>
        <w:t>Outside of each separate sleeping area in the immediate vicinity of bedrooms.</w:t>
      </w:r>
    </w:p>
    <w:p w14:paraId="51A68F6A" w14:textId="77777777" w:rsidR="003E3062" w:rsidRDefault="003E3062" w:rsidP="003E3062">
      <w:pPr>
        <w:numPr>
          <w:ilvl w:val="0"/>
          <w:numId w:val="10"/>
        </w:numPr>
        <w:tabs>
          <w:tab w:val="left" w:pos="-1080"/>
        </w:tabs>
        <w:ind w:left="450" w:right="-720" w:hanging="450"/>
        <w:jc w:val="both"/>
        <w:rPr>
          <w:sz w:val="22"/>
          <w:szCs w:val="22"/>
        </w:rPr>
      </w:pPr>
      <w:r w:rsidRPr="00075283">
        <w:rPr>
          <w:sz w:val="22"/>
          <w:szCs w:val="22"/>
        </w:rPr>
        <w:t>In each story, including basements.</w:t>
      </w:r>
    </w:p>
    <w:p w14:paraId="7DD8AA2C" w14:textId="77777777" w:rsidR="003E3062" w:rsidRPr="00526490" w:rsidRDefault="003E3062" w:rsidP="003E3062">
      <w:pPr>
        <w:numPr>
          <w:ilvl w:val="0"/>
          <w:numId w:val="10"/>
        </w:numPr>
        <w:tabs>
          <w:tab w:val="left" w:pos="-1080"/>
        </w:tabs>
        <w:ind w:left="450" w:right="-720" w:hanging="450"/>
        <w:jc w:val="both"/>
        <w:rPr>
          <w:bCs/>
          <w:sz w:val="22"/>
          <w:szCs w:val="22"/>
        </w:rPr>
      </w:pPr>
      <w:r w:rsidRPr="00526490">
        <w:rPr>
          <w:bCs/>
          <w:sz w:val="22"/>
          <w:szCs w:val="22"/>
        </w:rPr>
        <w:t>At the top of stairways between habitable floors where an intervening door or obstruction prevents smoke from reaching the smoke detector.</w:t>
      </w:r>
    </w:p>
    <w:p w14:paraId="7C0563ED" w14:textId="77777777" w:rsidR="003E3062" w:rsidRDefault="003E3062" w:rsidP="003E3062">
      <w:pPr>
        <w:numPr>
          <w:ilvl w:val="0"/>
          <w:numId w:val="10"/>
        </w:numPr>
        <w:tabs>
          <w:tab w:val="left" w:pos="-1080"/>
        </w:tabs>
        <w:ind w:left="450" w:right="-720" w:hanging="450"/>
        <w:jc w:val="both"/>
        <w:rPr>
          <w:sz w:val="22"/>
          <w:szCs w:val="22"/>
        </w:rPr>
      </w:pPr>
      <w:r w:rsidRPr="00075283">
        <w:rPr>
          <w:sz w:val="22"/>
          <w:szCs w:val="22"/>
        </w:rPr>
        <w:t>Shall not be installed within 20ft horizontally of cooking appliances and no closer than 3ft to mechanical registers, ceiling fans and bathroom doors with a bathtub or shower unless this would prevent placement of a smoke detector (</w:t>
      </w:r>
      <w:r>
        <w:rPr>
          <w:sz w:val="22"/>
          <w:szCs w:val="22"/>
        </w:rPr>
        <w:t>R</w:t>
      </w:r>
      <w:r w:rsidRPr="00075283">
        <w:rPr>
          <w:sz w:val="22"/>
          <w:szCs w:val="22"/>
        </w:rPr>
        <w:t>314.3(4)).</w:t>
      </w:r>
    </w:p>
    <w:p w14:paraId="243C4F2A" w14:textId="4C216684" w:rsidR="00837E36" w:rsidRPr="00837E36" w:rsidRDefault="00837E36" w:rsidP="003E3062">
      <w:pPr>
        <w:numPr>
          <w:ilvl w:val="0"/>
          <w:numId w:val="10"/>
        </w:numPr>
        <w:tabs>
          <w:tab w:val="left" w:pos="-1080"/>
        </w:tabs>
        <w:ind w:left="450" w:right="-720" w:hanging="450"/>
        <w:jc w:val="both"/>
        <w:rPr>
          <w:b/>
          <w:bCs/>
          <w:sz w:val="22"/>
          <w:szCs w:val="22"/>
        </w:rPr>
      </w:pPr>
      <w:r w:rsidRPr="00837E36">
        <w:rPr>
          <w:b/>
          <w:bCs/>
          <w:sz w:val="22"/>
          <w:szCs w:val="22"/>
        </w:rPr>
        <w:t xml:space="preserve">Within a room to which a sleeping loft is open, in the immediate vicinity of the sleeping loft. </w:t>
      </w:r>
    </w:p>
    <w:p w14:paraId="75D7645E" w14:textId="77777777" w:rsidR="003E3062" w:rsidRPr="00075283" w:rsidRDefault="003E3062" w:rsidP="003E3062">
      <w:pPr>
        <w:numPr>
          <w:ilvl w:val="0"/>
          <w:numId w:val="10"/>
        </w:numPr>
        <w:tabs>
          <w:tab w:val="left" w:pos="-1080"/>
        </w:tabs>
        <w:ind w:left="450" w:right="-720" w:hanging="450"/>
        <w:jc w:val="both"/>
        <w:rPr>
          <w:sz w:val="22"/>
          <w:szCs w:val="22"/>
        </w:rPr>
      </w:pPr>
      <w:r w:rsidRPr="00075283">
        <w:rPr>
          <w:sz w:val="22"/>
          <w:szCs w:val="22"/>
        </w:rPr>
        <w:t>Alterations, repairs, or additions exceeding 1,000 dollars. (May be battery operated.)</w:t>
      </w:r>
    </w:p>
    <w:p w14:paraId="6332724B" w14:textId="77777777" w:rsidR="003E3062" w:rsidRPr="0061143E" w:rsidRDefault="003E3062" w:rsidP="003E3062">
      <w:pPr>
        <w:tabs>
          <w:tab w:val="left" w:pos="-1080"/>
        </w:tabs>
        <w:ind w:right="-720" w:hanging="540"/>
        <w:jc w:val="both"/>
        <w:rPr>
          <w:sz w:val="22"/>
          <w:szCs w:val="22"/>
        </w:rPr>
      </w:pPr>
    </w:p>
    <w:p w14:paraId="215782BC" w14:textId="77777777" w:rsidR="003E3062" w:rsidRDefault="003E3062" w:rsidP="003E3062">
      <w:pPr>
        <w:numPr>
          <w:ilvl w:val="0"/>
          <w:numId w:val="5"/>
        </w:numPr>
        <w:tabs>
          <w:tab w:val="left" w:pos="-1080"/>
        </w:tabs>
        <w:ind w:left="0" w:right="-720" w:hanging="540"/>
        <w:jc w:val="both"/>
        <w:rPr>
          <w:sz w:val="22"/>
          <w:szCs w:val="22"/>
        </w:rPr>
      </w:pPr>
      <w:r w:rsidRPr="0061143E">
        <w:rPr>
          <w:sz w:val="22"/>
          <w:szCs w:val="22"/>
        </w:rPr>
        <w:t xml:space="preserve">All smoke and carbon-monoxide alarms shall be hardwired with a battery backup (smoke alarms shall have a 10-year sealed battery). (CRC R314.4 &amp; R315.1.2) </w:t>
      </w:r>
    </w:p>
    <w:p w14:paraId="353F37D2" w14:textId="77777777" w:rsidR="003E3062" w:rsidRPr="0061143E" w:rsidRDefault="003E3062" w:rsidP="003E3062">
      <w:pPr>
        <w:tabs>
          <w:tab w:val="left" w:pos="-1080"/>
        </w:tabs>
        <w:ind w:right="-720"/>
        <w:jc w:val="both"/>
        <w:rPr>
          <w:b/>
          <w:sz w:val="22"/>
          <w:szCs w:val="22"/>
        </w:rPr>
      </w:pPr>
    </w:p>
    <w:p w14:paraId="554D3EBE" w14:textId="77777777" w:rsidR="003E3062" w:rsidRPr="00526490" w:rsidRDefault="003E3062" w:rsidP="003E3062">
      <w:pPr>
        <w:numPr>
          <w:ilvl w:val="0"/>
          <w:numId w:val="5"/>
        </w:numPr>
        <w:tabs>
          <w:tab w:val="left" w:pos="-1080"/>
        </w:tabs>
        <w:ind w:left="0" w:right="-720" w:hanging="540"/>
        <w:jc w:val="both"/>
        <w:rPr>
          <w:bCs/>
          <w:sz w:val="22"/>
          <w:szCs w:val="22"/>
        </w:rPr>
      </w:pPr>
      <w:r w:rsidRPr="00526490">
        <w:rPr>
          <w:bCs/>
          <w:sz w:val="22"/>
          <w:szCs w:val="22"/>
        </w:rPr>
        <w:t>Smoke detectors within 10 feet to 20 feet of the stove shall be ionization type with alarm silencing switch. (CRC R314.3.3)</w:t>
      </w:r>
    </w:p>
    <w:p w14:paraId="0F6CD57E" w14:textId="77777777" w:rsidR="003E3062" w:rsidRDefault="003E3062" w:rsidP="003E3062">
      <w:pPr>
        <w:tabs>
          <w:tab w:val="left" w:pos="-1080"/>
        </w:tabs>
        <w:ind w:right="-720" w:hanging="540"/>
        <w:jc w:val="both"/>
        <w:rPr>
          <w:sz w:val="22"/>
          <w:szCs w:val="22"/>
        </w:rPr>
      </w:pPr>
    </w:p>
    <w:p w14:paraId="5D470DC6"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All 15/20 ampere receptacles in wet locations shall have in-use (bubble) covers installed. All receptacles in wet locations shall also be </w:t>
      </w:r>
      <w:proofErr w:type="gramStart"/>
      <w:r>
        <w:rPr>
          <w:sz w:val="22"/>
          <w:szCs w:val="22"/>
        </w:rPr>
        <w:t>listed</w:t>
      </w:r>
      <w:proofErr w:type="gramEnd"/>
      <w:r>
        <w:rPr>
          <w:sz w:val="22"/>
          <w:szCs w:val="22"/>
        </w:rPr>
        <w:t xml:space="preserve"> weather-resistant type. (CEC 406.9(B)(1))</w:t>
      </w:r>
    </w:p>
    <w:p w14:paraId="09E85E51" w14:textId="77777777" w:rsidR="003E3062" w:rsidRDefault="003E3062" w:rsidP="003E3062">
      <w:pPr>
        <w:pStyle w:val="ListParagraph"/>
        <w:rPr>
          <w:sz w:val="22"/>
          <w:szCs w:val="22"/>
        </w:rPr>
      </w:pPr>
    </w:p>
    <w:p w14:paraId="327706CB" w14:textId="77777777" w:rsidR="003E3062" w:rsidRPr="00837E36" w:rsidRDefault="003E3062" w:rsidP="003E3062">
      <w:pPr>
        <w:numPr>
          <w:ilvl w:val="0"/>
          <w:numId w:val="5"/>
        </w:numPr>
        <w:tabs>
          <w:tab w:val="left" w:pos="-1080"/>
        </w:tabs>
        <w:ind w:left="0" w:right="-720" w:hanging="540"/>
        <w:jc w:val="both"/>
        <w:rPr>
          <w:sz w:val="22"/>
          <w:szCs w:val="22"/>
        </w:rPr>
      </w:pPr>
      <w:bookmarkStart w:id="8" w:name="_Hlk122700258"/>
      <w:r w:rsidRPr="00837E36">
        <w:rPr>
          <w:sz w:val="22"/>
          <w:szCs w:val="22"/>
        </w:rPr>
        <w:t xml:space="preserve">Where PV disconnecting means (above 30 volts) are readily accessible to unqualified </w:t>
      </w:r>
      <w:proofErr w:type="gramStart"/>
      <w:r w:rsidRPr="00837E36">
        <w:rPr>
          <w:sz w:val="22"/>
          <w:szCs w:val="22"/>
        </w:rPr>
        <w:t>persons</w:t>
      </w:r>
      <w:proofErr w:type="gramEnd"/>
      <w:r w:rsidRPr="00837E36">
        <w:rPr>
          <w:sz w:val="22"/>
          <w:szCs w:val="22"/>
        </w:rPr>
        <w:t>, any enclosure door or hinged cover that exposes live parts when opened, is now required to be locked or require a tool to open. (CEC 690.13(A))</w:t>
      </w:r>
    </w:p>
    <w:bookmarkEnd w:id="8"/>
    <w:p w14:paraId="1B4C6A85" w14:textId="77777777" w:rsidR="003E3062" w:rsidRDefault="003E3062" w:rsidP="003E3062">
      <w:pPr>
        <w:ind w:right="-720" w:hanging="540"/>
        <w:jc w:val="both"/>
        <w:rPr>
          <w:sz w:val="22"/>
          <w:szCs w:val="22"/>
        </w:rPr>
      </w:pPr>
    </w:p>
    <w:p w14:paraId="5D9F42D0" w14:textId="77777777" w:rsidR="003E3062" w:rsidRDefault="003E3062" w:rsidP="003E3062">
      <w:pPr>
        <w:numPr>
          <w:ilvl w:val="0"/>
          <w:numId w:val="5"/>
        </w:numPr>
        <w:tabs>
          <w:tab w:val="left" w:pos="-1080"/>
        </w:tabs>
        <w:ind w:left="0" w:right="-720" w:hanging="540"/>
        <w:jc w:val="both"/>
        <w:rPr>
          <w:sz w:val="22"/>
          <w:szCs w:val="22"/>
        </w:rPr>
      </w:pPr>
      <w:r>
        <w:rPr>
          <w:sz w:val="22"/>
          <w:szCs w:val="22"/>
        </w:rPr>
        <w:t>Generator installations shall comply with CEC Article 445.  Include complete generator details and installation instructions for the generator proposed.</w:t>
      </w:r>
    </w:p>
    <w:p w14:paraId="41D2FEE1" w14:textId="77777777" w:rsidR="003E3062" w:rsidRPr="000258FF" w:rsidRDefault="003E3062" w:rsidP="003E3062">
      <w:pPr>
        <w:tabs>
          <w:tab w:val="left" w:pos="-1080"/>
        </w:tabs>
        <w:ind w:right="-720"/>
        <w:jc w:val="both"/>
        <w:rPr>
          <w:sz w:val="22"/>
          <w:szCs w:val="22"/>
        </w:rPr>
      </w:pPr>
    </w:p>
    <w:p w14:paraId="5688C4FE" w14:textId="77777777" w:rsidR="003E3062" w:rsidRPr="00790634" w:rsidRDefault="003E3062" w:rsidP="003E3062">
      <w:pPr>
        <w:numPr>
          <w:ilvl w:val="0"/>
          <w:numId w:val="5"/>
        </w:numPr>
        <w:tabs>
          <w:tab w:val="left" w:pos="-1080"/>
        </w:tabs>
        <w:ind w:left="0" w:right="-720" w:hanging="540"/>
        <w:jc w:val="both"/>
        <w:rPr>
          <w:sz w:val="22"/>
          <w:szCs w:val="22"/>
        </w:rPr>
      </w:pPr>
      <w:r w:rsidRPr="000258FF">
        <w:rPr>
          <w:color w:val="000000"/>
          <w:sz w:val="22"/>
          <w:szCs w:val="22"/>
        </w:rPr>
        <w:t xml:space="preserve">An Air Pollution permit is required for all Diesel-powered generators if the DIESEL engine is 50 horsepower or greater. If your DIESEL engine is less than 50 horsepower, then you DO NOT need to obtain an Air Pollution permit.  If your generator is fueled by natural gas, </w:t>
      </w:r>
      <w:proofErr w:type="gramStart"/>
      <w:r w:rsidRPr="000258FF">
        <w:rPr>
          <w:color w:val="000000"/>
          <w:sz w:val="22"/>
          <w:szCs w:val="22"/>
        </w:rPr>
        <w:t>propane</w:t>
      </w:r>
      <w:proofErr w:type="gramEnd"/>
      <w:r w:rsidRPr="000258FF">
        <w:rPr>
          <w:color w:val="000000"/>
          <w:sz w:val="22"/>
          <w:szCs w:val="22"/>
        </w:rPr>
        <w:t xml:space="preserve"> or gasoline, then you DO NOT need to obtain an Air Pollution permit. If you have any questions, then please call the Air District at 530-274-9360 or email the Air District at </w:t>
      </w:r>
      <w:hyperlink r:id="rId17" w:history="1">
        <w:r w:rsidRPr="000258FF">
          <w:rPr>
            <w:rStyle w:val="Hyperlink"/>
            <w:sz w:val="22"/>
            <w:szCs w:val="22"/>
          </w:rPr>
          <w:t>office@myairdistrict.com</w:t>
        </w:r>
      </w:hyperlink>
      <w:r w:rsidRPr="000258FF">
        <w:rPr>
          <w:color w:val="000000"/>
          <w:sz w:val="22"/>
          <w:szCs w:val="22"/>
        </w:rPr>
        <w:t>.</w:t>
      </w:r>
    </w:p>
    <w:p w14:paraId="57FA3A82" w14:textId="77777777" w:rsidR="003E3062" w:rsidRDefault="003E3062" w:rsidP="003E3062">
      <w:pPr>
        <w:pStyle w:val="ListParagraph"/>
        <w:ind w:left="0" w:right="-720"/>
        <w:contextualSpacing/>
        <w:jc w:val="both"/>
        <w:rPr>
          <w:sz w:val="22"/>
          <w:szCs w:val="22"/>
        </w:rPr>
      </w:pPr>
    </w:p>
    <w:p w14:paraId="35A37F32" w14:textId="77777777" w:rsidR="003E3062" w:rsidRDefault="003E3062" w:rsidP="003E3062">
      <w:pPr>
        <w:tabs>
          <w:tab w:val="left" w:pos="-1080"/>
        </w:tabs>
        <w:ind w:right="-720"/>
        <w:jc w:val="both"/>
        <w:rPr>
          <w:b/>
          <w:u w:val="single"/>
        </w:rPr>
      </w:pPr>
      <w:bookmarkStart w:id="9" w:name="_Hlk122700228"/>
      <w:r>
        <w:rPr>
          <w:b/>
          <w:u w:val="single"/>
        </w:rPr>
        <w:t>ENERGY STORAGE SYSTEMS</w:t>
      </w:r>
    </w:p>
    <w:p w14:paraId="5C535F34" w14:textId="77777777" w:rsidR="003E3062" w:rsidRDefault="003E3062" w:rsidP="003E3062">
      <w:pPr>
        <w:tabs>
          <w:tab w:val="left" w:pos="-1080"/>
        </w:tabs>
        <w:ind w:right="-720" w:hanging="540"/>
        <w:jc w:val="both"/>
        <w:rPr>
          <w:b/>
          <w:sz w:val="22"/>
          <w:szCs w:val="22"/>
          <w:u w:val="single"/>
        </w:rPr>
      </w:pPr>
    </w:p>
    <w:p w14:paraId="79D3D770" w14:textId="72AC042D" w:rsidR="009B715C" w:rsidRPr="00534065" w:rsidRDefault="009B715C" w:rsidP="003E3062">
      <w:pPr>
        <w:pStyle w:val="ListParagraph"/>
        <w:numPr>
          <w:ilvl w:val="0"/>
          <w:numId w:val="5"/>
        </w:numPr>
        <w:ind w:left="0" w:right="-720" w:hanging="540"/>
        <w:contextualSpacing/>
        <w:jc w:val="both"/>
        <w:rPr>
          <w:b/>
          <w:bCs/>
          <w:sz w:val="22"/>
          <w:szCs w:val="22"/>
        </w:rPr>
      </w:pPr>
      <w:r w:rsidRPr="00534065">
        <w:rPr>
          <w:b/>
          <w:bCs/>
          <w:sz w:val="22"/>
          <w:szCs w:val="22"/>
        </w:rPr>
        <w:t xml:space="preserve">Energy storage systems </w:t>
      </w:r>
      <w:proofErr w:type="gramStart"/>
      <w:r w:rsidRPr="00534065">
        <w:rPr>
          <w:b/>
          <w:bCs/>
          <w:sz w:val="22"/>
          <w:szCs w:val="22"/>
        </w:rPr>
        <w:t>shall</w:t>
      </w:r>
      <w:proofErr w:type="gramEnd"/>
      <w:r w:rsidRPr="00534065">
        <w:rPr>
          <w:b/>
          <w:bCs/>
          <w:sz w:val="22"/>
          <w:szCs w:val="22"/>
        </w:rPr>
        <w:t xml:space="preserve"> be installed </w:t>
      </w:r>
      <w:proofErr w:type="gramStart"/>
      <w:r w:rsidRPr="00534065">
        <w:rPr>
          <w:b/>
          <w:bCs/>
          <w:sz w:val="22"/>
          <w:szCs w:val="22"/>
        </w:rPr>
        <w:t>per</w:t>
      </w:r>
      <w:proofErr w:type="gramEnd"/>
      <w:r w:rsidRPr="00534065">
        <w:rPr>
          <w:b/>
          <w:bCs/>
          <w:sz w:val="22"/>
          <w:szCs w:val="22"/>
        </w:rPr>
        <w:t xml:space="preserve"> minimum code standards. (CRC R330) See the ESS handout for more details. </w:t>
      </w:r>
    </w:p>
    <w:p w14:paraId="35642EC1" w14:textId="77777777" w:rsidR="003E3062" w:rsidRPr="009B715C" w:rsidRDefault="003E3062" w:rsidP="003E3062">
      <w:pPr>
        <w:pStyle w:val="ListParagraph"/>
        <w:ind w:left="0" w:right="-720"/>
        <w:contextualSpacing/>
        <w:jc w:val="both"/>
        <w:rPr>
          <w:sz w:val="22"/>
          <w:szCs w:val="22"/>
        </w:rPr>
      </w:pPr>
    </w:p>
    <w:bookmarkEnd w:id="9"/>
    <w:p w14:paraId="5F626925" w14:textId="77777777" w:rsidR="003E3062" w:rsidRDefault="003E3062" w:rsidP="003E3062">
      <w:pPr>
        <w:tabs>
          <w:tab w:val="left" w:pos="-1080"/>
        </w:tabs>
        <w:ind w:right="-720" w:hanging="540"/>
        <w:jc w:val="both"/>
        <w:rPr>
          <w:b/>
          <w:u w:val="single"/>
        </w:rPr>
      </w:pPr>
      <w:r>
        <w:rPr>
          <w:b/>
        </w:rPr>
        <w:tab/>
      </w:r>
      <w:r>
        <w:rPr>
          <w:b/>
          <w:u w:val="single"/>
        </w:rPr>
        <w:t>PLUMBING</w:t>
      </w:r>
    </w:p>
    <w:p w14:paraId="5D6891C6" w14:textId="77777777" w:rsidR="003E3062" w:rsidRDefault="003E3062" w:rsidP="003E3062">
      <w:pPr>
        <w:tabs>
          <w:tab w:val="left" w:pos="-1080"/>
        </w:tabs>
        <w:ind w:right="-720" w:hanging="540"/>
        <w:jc w:val="both"/>
        <w:rPr>
          <w:b/>
          <w:sz w:val="22"/>
          <w:szCs w:val="22"/>
          <w:u w:val="single"/>
        </w:rPr>
      </w:pPr>
    </w:p>
    <w:p w14:paraId="0FAD30E6" w14:textId="77777777" w:rsidR="003E3062" w:rsidRPr="00590B48" w:rsidRDefault="003E3062" w:rsidP="003E3062">
      <w:pPr>
        <w:pStyle w:val="ListParagraph"/>
        <w:numPr>
          <w:ilvl w:val="0"/>
          <w:numId w:val="5"/>
        </w:numPr>
        <w:ind w:left="0" w:right="-720" w:hanging="540"/>
        <w:contextualSpacing/>
        <w:jc w:val="both"/>
        <w:rPr>
          <w:sz w:val="22"/>
          <w:szCs w:val="22"/>
        </w:rPr>
      </w:pPr>
      <w:r w:rsidRPr="00590B48">
        <w:rPr>
          <w:sz w:val="22"/>
          <w:szCs w:val="22"/>
        </w:rPr>
        <w:t xml:space="preserve">Underfloor cleanouts shall not be more than 5’ from </w:t>
      </w:r>
      <w:proofErr w:type="gramStart"/>
      <w:r w:rsidRPr="00590B48">
        <w:rPr>
          <w:sz w:val="22"/>
          <w:szCs w:val="22"/>
        </w:rPr>
        <w:t>an underfloor</w:t>
      </w:r>
      <w:proofErr w:type="gramEnd"/>
      <w:r w:rsidRPr="00590B48">
        <w:rPr>
          <w:sz w:val="22"/>
          <w:szCs w:val="22"/>
        </w:rPr>
        <w:t xml:space="preserve"> access, access door or trap door. (CPC 707.9)</w:t>
      </w:r>
    </w:p>
    <w:p w14:paraId="0239A47A" w14:textId="77777777" w:rsidR="003E3062" w:rsidRPr="00075283" w:rsidRDefault="003E3062" w:rsidP="003E3062">
      <w:pPr>
        <w:tabs>
          <w:tab w:val="left" w:pos="-1080"/>
        </w:tabs>
        <w:ind w:right="-720" w:hanging="540"/>
        <w:jc w:val="both"/>
        <w:rPr>
          <w:sz w:val="22"/>
          <w:szCs w:val="22"/>
        </w:rPr>
      </w:pPr>
    </w:p>
    <w:p w14:paraId="78678348" w14:textId="77777777" w:rsidR="003E3062" w:rsidRPr="009B715C" w:rsidRDefault="003E3062" w:rsidP="003E3062">
      <w:pPr>
        <w:numPr>
          <w:ilvl w:val="0"/>
          <w:numId w:val="5"/>
        </w:numPr>
        <w:tabs>
          <w:tab w:val="left" w:pos="-1080"/>
        </w:tabs>
        <w:ind w:left="0" w:right="-720" w:hanging="540"/>
        <w:jc w:val="both"/>
        <w:rPr>
          <w:sz w:val="22"/>
          <w:szCs w:val="22"/>
        </w:rPr>
      </w:pPr>
      <w:bookmarkStart w:id="10" w:name="_Hlk122700209"/>
      <w:r w:rsidRPr="009B715C">
        <w:rPr>
          <w:sz w:val="22"/>
          <w:szCs w:val="22"/>
        </w:rPr>
        <w:t>Kitchen sinks require a cleanout above the floor level of the lowest floor of the building.</w:t>
      </w:r>
    </w:p>
    <w:bookmarkEnd w:id="10"/>
    <w:p w14:paraId="36244C62" w14:textId="77777777" w:rsidR="003E3062" w:rsidRDefault="003E3062" w:rsidP="003E3062">
      <w:pPr>
        <w:pStyle w:val="ListParagraph"/>
        <w:rPr>
          <w:sz w:val="22"/>
          <w:szCs w:val="22"/>
        </w:rPr>
      </w:pPr>
    </w:p>
    <w:p w14:paraId="2993134F" w14:textId="0A99AECF" w:rsidR="003E3062" w:rsidRPr="00075283" w:rsidRDefault="003E3062" w:rsidP="003E3062">
      <w:pPr>
        <w:numPr>
          <w:ilvl w:val="0"/>
          <w:numId w:val="5"/>
        </w:numPr>
        <w:tabs>
          <w:tab w:val="left" w:pos="-1080"/>
        </w:tabs>
        <w:ind w:left="0" w:right="-720" w:hanging="540"/>
        <w:jc w:val="both"/>
        <w:rPr>
          <w:sz w:val="22"/>
          <w:szCs w:val="22"/>
        </w:rPr>
      </w:pPr>
      <w:r w:rsidRPr="00075283">
        <w:rPr>
          <w:sz w:val="22"/>
          <w:szCs w:val="22"/>
        </w:rPr>
        <w:t xml:space="preserve">ABS piping shall not be exposed to direct sunlight unless protected by water based synthetic latex paints. (CPC </w:t>
      </w:r>
      <w:r w:rsidR="00975459">
        <w:rPr>
          <w:sz w:val="22"/>
          <w:szCs w:val="22"/>
        </w:rPr>
        <w:t>906.1</w:t>
      </w:r>
      <w:r w:rsidRPr="00075283">
        <w:rPr>
          <w:sz w:val="22"/>
          <w:szCs w:val="22"/>
        </w:rPr>
        <w:t>)</w:t>
      </w:r>
    </w:p>
    <w:p w14:paraId="0A589106" w14:textId="77777777" w:rsidR="003E3062" w:rsidRPr="00075283" w:rsidRDefault="003E3062" w:rsidP="003E3062">
      <w:pPr>
        <w:tabs>
          <w:tab w:val="left" w:pos="-1080"/>
        </w:tabs>
        <w:ind w:right="-720" w:hanging="540"/>
        <w:jc w:val="both"/>
        <w:rPr>
          <w:sz w:val="22"/>
          <w:szCs w:val="22"/>
        </w:rPr>
      </w:pPr>
    </w:p>
    <w:p w14:paraId="02C0460F" w14:textId="17C093A6" w:rsidR="003E3062" w:rsidRDefault="003E3062" w:rsidP="003E3062">
      <w:pPr>
        <w:numPr>
          <w:ilvl w:val="0"/>
          <w:numId w:val="5"/>
        </w:numPr>
        <w:tabs>
          <w:tab w:val="left" w:pos="-1080"/>
        </w:tabs>
        <w:ind w:left="0" w:right="-720" w:hanging="540"/>
        <w:jc w:val="both"/>
        <w:rPr>
          <w:sz w:val="22"/>
          <w:szCs w:val="22"/>
        </w:rPr>
      </w:pPr>
      <w:r w:rsidRPr="00075283">
        <w:rPr>
          <w:sz w:val="22"/>
          <w:szCs w:val="22"/>
        </w:rPr>
        <w:t xml:space="preserve">PVC piping shall not be exposed to direct sunlight unless protected by water based synthetic latex paint, .04” thick wrap or otherwise protected from UV degradation. (CPC </w:t>
      </w:r>
      <w:r w:rsidR="004E7696">
        <w:rPr>
          <w:sz w:val="22"/>
          <w:szCs w:val="22"/>
        </w:rPr>
        <w:t>906.1</w:t>
      </w:r>
      <w:r w:rsidRPr="00075283">
        <w:rPr>
          <w:sz w:val="22"/>
          <w:szCs w:val="22"/>
        </w:rPr>
        <w:t>)</w:t>
      </w:r>
    </w:p>
    <w:p w14:paraId="254C6DBD" w14:textId="77777777" w:rsidR="003E3062" w:rsidRDefault="003E3062" w:rsidP="003E3062">
      <w:pPr>
        <w:pStyle w:val="ListParagraph"/>
        <w:ind w:right="-720"/>
        <w:jc w:val="both"/>
        <w:rPr>
          <w:sz w:val="22"/>
          <w:szCs w:val="22"/>
        </w:rPr>
      </w:pPr>
    </w:p>
    <w:p w14:paraId="001ABFA9" w14:textId="77777777" w:rsidR="003E3062" w:rsidRPr="0044115C" w:rsidRDefault="003E3062" w:rsidP="003E3062">
      <w:pPr>
        <w:numPr>
          <w:ilvl w:val="0"/>
          <w:numId w:val="5"/>
        </w:numPr>
        <w:tabs>
          <w:tab w:val="left" w:pos="-1080"/>
        </w:tabs>
        <w:ind w:left="0" w:right="-720" w:hanging="540"/>
        <w:jc w:val="both"/>
        <w:rPr>
          <w:sz w:val="22"/>
          <w:szCs w:val="22"/>
        </w:rPr>
      </w:pPr>
      <w:r w:rsidRPr="0044115C">
        <w:rPr>
          <w:sz w:val="22"/>
          <w:szCs w:val="22"/>
        </w:rPr>
        <w:t xml:space="preserve">Underground water supply lines shall have a 14 </w:t>
      </w:r>
      <w:proofErr w:type="spellStart"/>
      <w:r w:rsidRPr="0044115C">
        <w:rPr>
          <w:sz w:val="22"/>
          <w:szCs w:val="22"/>
        </w:rPr>
        <w:t>awg</w:t>
      </w:r>
      <w:proofErr w:type="spellEnd"/>
      <w:r w:rsidRPr="0044115C">
        <w:rPr>
          <w:sz w:val="22"/>
          <w:szCs w:val="22"/>
        </w:rPr>
        <w:t xml:space="preserve"> blue tracer wire. (CPC 604.10.1)</w:t>
      </w:r>
    </w:p>
    <w:p w14:paraId="1D377244" w14:textId="77777777" w:rsidR="003E3062" w:rsidRPr="00075283" w:rsidRDefault="003E3062" w:rsidP="003E3062">
      <w:pPr>
        <w:pStyle w:val="ListParagraph"/>
        <w:ind w:left="0" w:right="-720" w:hanging="540"/>
        <w:jc w:val="both"/>
        <w:rPr>
          <w:sz w:val="22"/>
          <w:szCs w:val="22"/>
        </w:rPr>
      </w:pPr>
    </w:p>
    <w:p w14:paraId="73275333" w14:textId="77777777" w:rsidR="003E3062" w:rsidRPr="00075283" w:rsidRDefault="003E3062" w:rsidP="003E3062">
      <w:pPr>
        <w:pStyle w:val="ListParagraph"/>
        <w:numPr>
          <w:ilvl w:val="0"/>
          <w:numId w:val="5"/>
        </w:numPr>
        <w:ind w:left="0" w:right="-720" w:hanging="540"/>
        <w:contextualSpacing/>
        <w:jc w:val="both"/>
        <w:rPr>
          <w:sz w:val="22"/>
          <w:szCs w:val="22"/>
        </w:rPr>
      </w:pPr>
      <w:r w:rsidRPr="00075283">
        <w:rPr>
          <w:sz w:val="22"/>
          <w:szCs w:val="22"/>
        </w:rPr>
        <w:t xml:space="preserve">The </w:t>
      </w:r>
      <w:r>
        <w:rPr>
          <w:sz w:val="22"/>
          <w:szCs w:val="22"/>
        </w:rPr>
        <w:t>entire floor space in a room</w:t>
      </w:r>
      <w:r w:rsidRPr="00075283">
        <w:rPr>
          <w:sz w:val="22"/>
          <w:szCs w:val="22"/>
        </w:rPr>
        <w:t xml:space="preserve"> </w:t>
      </w:r>
      <w:r>
        <w:rPr>
          <w:sz w:val="22"/>
          <w:szCs w:val="22"/>
        </w:rPr>
        <w:t xml:space="preserve">containing a </w:t>
      </w:r>
      <w:r w:rsidRPr="00075283">
        <w:rPr>
          <w:sz w:val="22"/>
          <w:szCs w:val="22"/>
        </w:rPr>
        <w:t>shower without thresholds shall be considered a “wet location” when using the CRC, CBC, and the CEC. (CPC 408.5)</w:t>
      </w:r>
    </w:p>
    <w:p w14:paraId="46AFB21B" w14:textId="77777777" w:rsidR="003E3062" w:rsidRPr="00075283" w:rsidRDefault="003E3062" w:rsidP="003E3062">
      <w:pPr>
        <w:pStyle w:val="ListParagraph"/>
        <w:ind w:left="0" w:right="-720" w:hanging="540"/>
        <w:contextualSpacing/>
        <w:jc w:val="both"/>
        <w:rPr>
          <w:sz w:val="22"/>
          <w:szCs w:val="22"/>
        </w:rPr>
      </w:pPr>
    </w:p>
    <w:p w14:paraId="5D5082E9" w14:textId="1349DF92" w:rsidR="003E3062" w:rsidRDefault="003E3062" w:rsidP="003E3062">
      <w:pPr>
        <w:numPr>
          <w:ilvl w:val="0"/>
          <w:numId w:val="5"/>
        </w:numPr>
        <w:tabs>
          <w:tab w:val="left" w:pos="-1080"/>
        </w:tabs>
        <w:ind w:left="0" w:right="-720" w:hanging="540"/>
        <w:jc w:val="both"/>
        <w:rPr>
          <w:sz w:val="22"/>
          <w:szCs w:val="22"/>
        </w:rPr>
      </w:pPr>
      <w:r>
        <w:rPr>
          <w:sz w:val="22"/>
          <w:szCs w:val="22"/>
        </w:rPr>
        <w:t>Shower compartments, regardless of shape, shall have a minimum finished interior of 1024 square inches (32” by 32”) and shall also be capable of encompassing a 30” circle. The required area and dimensions shall be measured at a height equal to the top of the threshold and shall be maintained to a point of not less than 70” above the shower drain outlet. (CPC 408.</w:t>
      </w:r>
      <w:r w:rsidR="00975459">
        <w:rPr>
          <w:sz w:val="22"/>
          <w:szCs w:val="22"/>
        </w:rPr>
        <w:t>7</w:t>
      </w:r>
      <w:r>
        <w:rPr>
          <w:sz w:val="22"/>
          <w:szCs w:val="22"/>
        </w:rPr>
        <w:t>)</w:t>
      </w:r>
      <w:r>
        <w:rPr>
          <w:b/>
          <w:sz w:val="22"/>
          <w:szCs w:val="22"/>
        </w:rPr>
        <w:t xml:space="preserve"> </w:t>
      </w:r>
      <w:r>
        <w:rPr>
          <w:sz w:val="22"/>
          <w:szCs w:val="22"/>
        </w:rPr>
        <w:t>Provide curtain rod or door a minimum of 22” in width (CPC 408.5). Showers and tubs with showers require a non-absorbent surface up to 6’ above the floor. (CRC R307.2</w:t>
      </w:r>
      <w:r w:rsidRPr="009443D6">
        <w:rPr>
          <w:sz w:val="22"/>
          <w:szCs w:val="22"/>
        </w:rPr>
        <w:t>) Minimum shower receptor slope is 1/8” per foot. (CPC 408.5)</w:t>
      </w:r>
    </w:p>
    <w:p w14:paraId="4E673F23" w14:textId="77777777" w:rsidR="00283E27" w:rsidRDefault="00283E27" w:rsidP="00283E27">
      <w:pPr>
        <w:pStyle w:val="ListParagraph"/>
        <w:rPr>
          <w:sz w:val="22"/>
          <w:szCs w:val="22"/>
        </w:rPr>
      </w:pPr>
    </w:p>
    <w:p w14:paraId="22706F36" w14:textId="7E9428A1" w:rsidR="00283E27" w:rsidRPr="00283E27" w:rsidRDefault="00283E27" w:rsidP="003E3062">
      <w:pPr>
        <w:numPr>
          <w:ilvl w:val="0"/>
          <w:numId w:val="5"/>
        </w:numPr>
        <w:tabs>
          <w:tab w:val="left" w:pos="-1080"/>
        </w:tabs>
        <w:ind w:left="0" w:right="-720" w:hanging="540"/>
        <w:jc w:val="both"/>
        <w:rPr>
          <w:b/>
          <w:bCs/>
          <w:sz w:val="22"/>
          <w:szCs w:val="22"/>
        </w:rPr>
      </w:pPr>
      <w:proofErr w:type="spellStart"/>
      <w:r w:rsidRPr="00283E27">
        <w:rPr>
          <w:b/>
          <w:bCs/>
          <w:sz w:val="22"/>
          <w:szCs w:val="22"/>
        </w:rPr>
        <w:t>Curbless</w:t>
      </w:r>
      <w:proofErr w:type="spellEnd"/>
      <w:r w:rsidRPr="00283E27">
        <w:rPr>
          <w:b/>
          <w:bCs/>
          <w:sz w:val="22"/>
          <w:szCs w:val="22"/>
        </w:rPr>
        <w:t xml:space="preserve"> showers require a 2” temporary barrier for testing. (CPC 408.8.5)</w:t>
      </w:r>
    </w:p>
    <w:p w14:paraId="74BAFAF6" w14:textId="77777777" w:rsidR="003E3062" w:rsidRDefault="003E3062" w:rsidP="003E3062">
      <w:pPr>
        <w:tabs>
          <w:tab w:val="left" w:pos="-1080"/>
        </w:tabs>
        <w:ind w:right="-720" w:hanging="540"/>
        <w:jc w:val="both"/>
        <w:rPr>
          <w:sz w:val="22"/>
          <w:szCs w:val="22"/>
        </w:rPr>
      </w:pPr>
    </w:p>
    <w:p w14:paraId="443A92CC"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Show location and size of the water heater on plans.  Provide pressure relief valve with drain to outside for water heater. (CPC 504.6)   Provide seismic strapping in the upper &amp; lower third of the water heater a minimum of 4” above controls. (CPC 507.2)  </w:t>
      </w:r>
    </w:p>
    <w:p w14:paraId="161E7773" w14:textId="77777777" w:rsidR="003E3062" w:rsidRDefault="003E3062" w:rsidP="003E3062">
      <w:pPr>
        <w:pStyle w:val="ListParagraph"/>
        <w:rPr>
          <w:sz w:val="22"/>
          <w:szCs w:val="22"/>
        </w:rPr>
      </w:pPr>
    </w:p>
    <w:p w14:paraId="29D93A5D" w14:textId="77777777" w:rsidR="003E3062" w:rsidRPr="009B715C" w:rsidRDefault="003E3062" w:rsidP="003E3062">
      <w:pPr>
        <w:numPr>
          <w:ilvl w:val="0"/>
          <w:numId w:val="5"/>
        </w:numPr>
        <w:tabs>
          <w:tab w:val="left" w:pos="-1080"/>
        </w:tabs>
        <w:ind w:left="0" w:right="-720" w:hanging="540"/>
        <w:jc w:val="both"/>
        <w:rPr>
          <w:sz w:val="22"/>
          <w:szCs w:val="22"/>
        </w:rPr>
      </w:pPr>
      <w:bookmarkStart w:id="11" w:name="_Hlk122700195"/>
      <w:r w:rsidRPr="009B715C">
        <w:rPr>
          <w:sz w:val="22"/>
          <w:szCs w:val="22"/>
        </w:rPr>
        <w:t>Water heaters using gas or propane shall designate a space 2.5 feet by 2.5 feet and 7 feet tall suitable for future installation of a heat pump water heater. Additional features are required.  (California Energy Code 150.0(n))</w:t>
      </w:r>
    </w:p>
    <w:bookmarkEnd w:id="11"/>
    <w:p w14:paraId="0DA0D57C" w14:textId="77777777" w:rsidR="003E3062" w:rsidRPr="0053425F" w:rsidRDefault="003E3062" w:rsidP="003E3062">
      <w:pPr>
        <w:tabs>
          <w:tab w:val="left" w:pos="-1080"/>
        </w:tabs>
        <w:ind w:left="1440" w:right="-720"/>
        <w:jc w:val="both"/>
        <w:rPr>
          <w:b/>
          <w:bCs/>
          <w:sz w:val="22"/>
          <w:szCs w:val="22"/>
        </w:rPr>
      </w:pPr>
    </w:p>
    <w:p w14:paraId="6E2AA566"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Provide complete gas line sizing calculations </w:t>
      </w:r>
      <w:proofErr w:type="gramStart"/>
      <w:r>
        <w:rPr>
          <w:sz w:val="22"/>
          <w:szCs w:val="22"/>
        </w:rPr>
        <w:t>per</w:t>
      </w:r>
      <w:proofErr w:type="gramEnd"/>
      <w:r>
        <w:rPr>
          <w:sz w:val="22"/>
          <w:szCs w:val="22"/>
        </w:rPr>
        <w:t xml:space="preserve"> the CA Plumbing Code for the gas line installation.  (CPC 1215.0)</w:t>
      </w:r>
    </w:p>
    <w:p w14:paraId="75183276" w14:textId="77777777" w:rsidR="003E3062" w:rsidRDefault="003E3062" w:rsidP="003E3062">
      <w:pPr>
        <w:pStyle w:val="ListParagraph"/>
        <w:ind w:left="0" w:right="-720" w:hanging="540"/>
        <w:contextualSpacing/>
        <w:jc w:val="both"/>
        <w:rPr>
          <w:sz w:val="22"/>
          <w:szCs w:val="22"/>
        </w:rPr>
      </w:pPr>
    </w:p>
    <w:p w14:paraId="3C54D52C" w14:textId="77777777" w:rsidR="003E3062" w:rsidRDefault="003E3062" w:rsidP="003E3062">
      <w:pPr>
        <w:pStyle w:val="ListParagraph"/>
        <w:numPr>
          <w:ilvl w:val="0"/>
          <w:numId w:val="5"/>
        </w:numPr>
        <w:ind w:left="0" w:right="-720" w:hanging="540"/>
        <w:contextualSpacing/>
        <w:jc w:val="both"/>
        <w:rPr>
          <w:sz w:val="22"/>
          <w:szCs w:val="22"/>
        </w:rPr>
      </w:pPr>
      <w:r>
        <w:rPr>
          <w:sz w:val="22"/>
          <w:szCs w:val="22"/>
        </w:rPr>
        <w:t>Domestic hot water lines shall be insulated. Insulation shall be the thickness of the pipe diameter up to 2” in size and minimum 2” thickness for pipes larger than 2” in diameter. (CPC 609.12)</w:t>
      </w:r>
    </w:p>
    <w:p w14:paraId="1D82E003" w14:textId="77777777" w:rsidR="003E3062" w:rsidRDefault="003E3062" w:rsidP="003E3062">
      <w:pPr>
        <w:pStyle w:val="ListParagraph"/>
        <w:ind w:left="0" w:right="-720" w:hanging="540"/>
        <w:jc w:val="both"/>
        <w:rPr>
          <w:sz w:val="22"/>
          <w:szCs w:val="22"/>
        </w:rPr>
      </w:pPr>
    </w:p>
    <w:p w14:paraId="40D8A390" w14:textId="66A499FE" w:rsidR="003E3062" w:rsidRDefault="003E3062" w:rsidP="003E3062">
      <w:pPr>
        <w:pStyle w:val="ListParagraph"/>
        <w:numPr>
          <w:ilvl w:val="0"/>
          <w:numId w:val="5"/>
        </w:numPr>
        <w:ind w:left="0" w:right="-720" w:hanging="540"/>
        <w:contextualSpacing/>
        <w:jc w:val="both"/>
        <w:rPr>
          <w:sz w:val="22"/>
          <w:szCs w:val="22"/>
        </w:rPr>
      </w:pPr>
      <w:r>
        <w:rPr>
          <w:sz w:val="22"/>
          <w:szCs w:val="22"/>
        </w:rPr>
        <w:t xml:space="preserve">A 3-inch gravity propane drain shall be provided at the low point of the space, installed which provides 1/4-inch per foot grade and terminate at an exterior point of the building protected from blockage.  The opening shall be screened with </w:t>
      </w:r>
      <w:proofErr w:type="gramStart"/>
      <w:r>
        <w:rPr>
          <w:sz w:val="22"/>
          <w:szCs w:val="22"/>
        </w:rPr>
        <w:t>a corrosion</w:t>
      </w:r>
      <w:proofErr w:type="gramEnd"/>
      <w:r>
        <w:rPr>
          <w:sz w:val="22"/>
          <w:szCs w:val="22"/>
        </w:rPr>
        <w:t>-resistant wire mesh with mesh openings of 1/4-inch in dimension.  Lengths of the gravity drains over 10 feet in length shall be first approved by the Building Official. (</w:t>
      </w:r>
      <w:r w:rsidR="00E85CF9">
        <w:rPr>
          <w:sz w:val="22"/>
          <w:szCs w:val="22"/>
        </w:rPr>
        <w:t>Nevada County Code Section 14.08.090</w:t>
      </w:r>
      <w:r>
        <w:rPr>
          <w:sz w:val="22"/>
          <w:szCs w:val="22"/>
        </w:rPr>
        <w:t>)</w:t>
      </w:r>
    </w:p>
    <w:p w14:paraId="5207A84C" w14:textId="77777777" w:rsidR="003E3062" w:rsidRDefault="003E3062" w:rsidP="003E3062">
      <w:pPr>
        <w:pStyle w:val="ListParagraph"/>
        <w:ind w:left="0" w:right="-720" w:hanging="540"/>
        <w:contextualSpacing/>
        <w:jc w:val="both"/>
        <w:rPr>
          <w:sz w:val="22"/>
          <w:szCs w:val="22"/>
        </w:rPr>
      </w:pPr>
    </w:p>
    <w:p w14:paraId="0AD05569" w14:textId="77777777" w:rsidR="003E3062" w:rsidRPr="00E50A21" w:rsidRDefault="003E3062" w:rsidP="003E3062">
      <w:pPr>
        <w:numPr>
          <w:ilvl w:val="0"/>
          <w:numId w:val="5"/>
        </w:numPr>
        <w:tabs>
          <w:tab w:val="left" w:pos="-1080"/>
        </w:tabs>
        <w:ind w:left="0" w:right="-720" w:hanging="540"/>
        <w:jc w:val="both"/>
        <w:rPr>
          <w:sz w:val="22"/>
          <w:szCs w:val="22"/>
        </w:rPr>
      </w:pPr>
      <w:r w:rsidRPr="00E50A21">
        <w:rPr>
          <w:sz w:val="22"/>
          <w:szCs w:val="22"/>
        </w:rPr>
        <w:t>Water heaters located in attics, ceiling assemblies and raised floor assemblies shall show a water-tight corrosion resistant minimum 1 ½” deep pan under the water heater with a minimum ¾ inch drain to the exterior of the building. (CPC 507.5)</w:t>
      </w:r>
    </w:p>
    <w:p w14:paraId="756962E6" w14:textId="77777777" w:rsidR="003E3062" w:rsidRDefault="003E3062" w:rsidP="003E3062">
      <w:pPr>
        <w:tabs>
          <w:tab w:val="left" w:pos="-1080"/>
        </w:tabs>
        <w:ind w:right="-720" w:hanging="540"/>
        <w:jc w:val="both"/>
        <w:rPr>
          <w:sz w:val="22"/>
          <w:szCs w:val="22"/>
        </w:rPr>
      </w:pPr>
    </w:p>
    <w:p w14:paraId="670415E0"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Indicate rain gutters and downspouts to be installed for projects below 4,000ft elevation.  Clearly show/note that approved leaf/debris guards will be installed on all gutters. </w:t>
      </w:r>
    </w:p>
    <w:p w14:paraId="22C82A30" w14:textId="77777777" w:rsidR="003E3062" w:rsidRDefault="003E3062" w:rsidP="003E3062">
      <w:pPr>
        <w:tabs>
          <w:tab w:val="left" w:pos="-1080"/>
        </w:tabs>
        <w:ind w:right="-720" w:hanging="540"/>
        <w:jc w:val="both"/>
        <w:rPr>
          <w:sz w:val="22"/>
          <w:szCs w:val="22"/>
        </w:rPr>
      </w:pPr>
    </w:p>
    <w:p w14:paraId="740737EB"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Water closets shall </w:t>
      </w:r>
      <w:proofErr w:type="gramStart"/>
      <w:r>
        <w:rPr>
          <w:sz w:val="22"/>
          <w:szCs w:val="22"/>
        </w:rPr>
        <w:t>be located in</w:t>
      </w:r>
      <w:proofErr w:type="gramEnd"/>
      <w:r>
        <w:rPr>
          <w:sz w:val="22"/>
          <w:szCs w:val="22"/>
        </w:rPr>
        <w:t xml:space="preserve"> a space not less than 30” in width (15” on each side) and 24” minimum clearance in front. (CPC 402.5)</w:t>
      </w:r>
    </w:p>
    <w:p w14:paraId="53F93352" w14:textId="77777777" w:rsidR="003E3062" w:rsidRDefault="003E3062" w:rsidP="003E3062">
      <w:pPr>
        <w:ind w:right="-720" w:hanging="540"/>
        <w:jc w:val="both"/>
        <w:rPr>
          <w:sz w:val="22"/>
          <w:szCs w:val="22"/>
        </w:rPr>
      </w:pPr>
    </w:p>
    <w:p w14:paraId="1A32C1DC" w14:textId="50B6739A" w:rsidR="003E3062" w:rsidRDefault="003E3062" w:rsidP="003E3062">
      <w:pPr>
        <w:numPr>
          <w:ilvl w:val="0"/>
          <w:numId w:val="5"/>
        </w:numPr>
        <w:tabs>
          <w:tab w:val="left" w:pos="-1080"/>
        </w:tabs>
        <w:ind w:left="0" w:right="-720" w:hanging="540"/>
        <w:jc w:val="both"/>
        <w:rPr>
          <w:sz w:val="22"/>
          <w:szCs w:val="22"/>
        </w:rPr>
      </w:pPr>
      <w:r>
        <w:rPr>
          <w:sz w:val="22"/>
          <w:szCs w:val="22"/>
        </w:rPr>
        <w:t>Indicate on the plans that the maximum hot water temperature discharging from a bathtub or whirlpool bathtub filler shall not exceed 120 degrees F. (CPC 408.</w:t>
      </w:r>
      <w:r w:rsidR="00E85CF9">
        <w:rPr>
          <w:sz w:val="22"/>
          <w:szCs w:val="22"/>
        </w:rPr>
        <w:t>4</w:t>
      </w:r>
      <w:r>
        <w:rPr>
          <w:sz w:val="22"/>
          <w:szCs w:val="22"/>
        </w:rPr>
        <w:t>.2)</w:t>
      </w:r>
    </w:p>
    <w:p w14:paraId="2843CC12" w14:textId="77777777" w:rsidR="003E3062" w:rsidRDefault="003E3062" w:rsidP="003E3062">
      <w:pPr>
        <w:tabs>
          <w:tab w:val="left" w:pos="-1080"/>
        </w:tabs>
        <w:ind w:right="-720" w:hanging="540"/>
        <w:jc w:val="both"/>
        <w:rPr>
          <w:sz w:val="22"/>
          <w:szCs w:val="22"/>
        </w:rPr>
      </w:pPr>
    </w:p>
    <w:p w14:paraId="4BF89C64" w14:textId="77777777" w:rsidR="003E3062" w:rsidRDefault="003E3062" w:rsidP="003E3062">
      <w:pPr>
        <w:numPr>
          <w:ilvl w:val="0"/>
          <w:numId w:val="5"/>
        </w:numPr>
        <w:tabs>
          <w:tab w:val="left" w:pos="-1080"/>
        </w:tabs>
        <w:ind w:left="0" w:right="-720" w:hanging="540"/>
        <w:jc w:val="both"/>
        <w:rPr>
          <w:sz w:val="22"/>
          <w:szCs w:val="22"/>
        </w:rPr>
      </w:pPr>
      <w:r>
        <w:rPr>
          <w:sz w:val="22"/>
          <w:szCs w:val="22"/>
        </w:rPr>
        <w:t>Provide anti-siphon valves on all hose bibs. (CPC 603.5.7)</w:t>
      </w:r>
    </w:p>
    <w:p w14:paraId="1B94779B" w14:textId="77777777" w:rsidR="003E3062" w:rsidRDefault="003E3062" w:rsidP="003E3062">
      <w:pPr>
        <w:tabs>
          <w:tab w:val="left" w:pos="-1080"/>
        </w:tabs>
        <w:ind w:right="-720" w:hanging="540"/>
        <w:jc w:val="both"/>
        <w:rPr>
          <w:sz w:val="22"/>
          <w:szCs w:val="22"/>
        </w:rPr>
      </w:pPr>
    </w:p>
    <w:p w14:paraId="29BD2F88" w14:textId="77777777" w:rsidR="003E3062" w:rsidRDefault="003E3062" w:rsidP="003E3062">
      <w:pPr>
        <w:numPr>
          <w:ilvl w:val="0"/>
          <w:numId w:val="5"/>
        </w:numPr>
        <w:tabs>
          <w:tab w:val="left" w:pos="-1080"/>
        </w:tabs>
        <w:ind w:left="0" w:right="-720" w:hanging="540"/>
        <w:jc w:val="both"/>
        <w:rPr>
          <w:sz w:val="22"/>
          <w:szCs w:val="22"/>
        </w:rPr>
      </w:pPr>
      <w:r>
        <w:rPr>
          <w:sz w:val="22"/>
          <w:szCs w:val="22"/>
        </w:rPr>
        <w:t>Floor drains shall be provided with a trap primer. (CPC 1007)</w:t>
      </w:r>
    </w:p>
    <w:p w14:paraId="6FCFC300" w14:textId="77777777" w:rsidR="00283E27" w:rsidRDefault="00283E27" w:rsidP="00283E27">
      <w:pPr>
        <w:pStyle w:val="ListParagraph"/>
        <w:rPr>
          <w:sz w:val="22"/>
          <w:szCs w:val="22"/>
        </w:rPr>
      </w:pPr>
    </w:p>
    <w:p w14:paraId="3F5D0D30" w14:textId="0C3DAC61" w:rsidR="00283E27" w:rsidRDefault="00283E27" w:rsidP="003E3062">
      <w:pPr>
        <w:numPr>
          <w:ilvl w:val="0"/>
          <w:numId w:val="5"/>
        </w:numPr>
        <w:tabs>
          <w:tab w:val="left" w:pos="-1080"/>
        </w:tabs>
        <w:ind w:left="0" w:right="-720" w:hanging="540"/>
        <w:jc w:val="both"/>
        <w:rPr>
          <w:b/>
          <w:bCs/>
          <w:sz w:val="22"/>
          <w:szCs w:val="22"/>
        </w:rPr>
      </w:pPr>
      <w:r w:rsidRPr="00283E27">
        <w:rPr>
          <w:b/>
          <w:bCs/>
          <w:sz w:val="22"/>
          <w:szCs w:val="22"/>
        </w:rPr>
        <w:t>Added new trap arm maximum lengths. (CPC Table 1002.2)</w:t>
      </w:r>
    </w:p>
    <w:p w14:paraId="1D45FFAC" w14:textId="77777777" w:rsidR="00283E27" w:rsidRDefault="00283E27" w:rsidP="00283E27">
      <w:pPr>
        <w:pStyle w:val="ListParagraph"/>
        <w:rPr>
          <w:b/>
          <w:bCs/>
          <w:sz w:val="22"/>
          <w:szCs w:val="22"/>
        </w:rPr>
      </w:pPr>
    </w:p>
    <w:p w14:paraId="6FF4CC14" w14:textId="6BB267D5" w:rsidR="00283E27" w:rsidRPr="00283E27" w:rsidRDefault="00283E27" w:rsidP="003E3062">
      <w:pPr>
        <w:numPr>
          <w:ilvl w:val="0"/>
          <w:numId w:val="5"/>
        </w:numPr>
        <w:tabs>
          <w:tab w:val="left" w:pos="-1080"/>
        </w:tabs>
        <w:ind w:left="0" w:right="-720" w:hanging="540"/>
        <w:jc w:val="both"/>
        <w:rPr>
          <w:b/>
          <w:bCs/>
          <w:sz w:val="22"/>
          <w:szCs w:val="22"/>
        </w:rPr>
      </w:pPr>
      <w:r w:rsidRPr="00283E27">
        <w:rPr>
          <w:b/>
          <w:bCs/>
          <w:sz w:val="22"/>
          <w:szCs w:val="22"/>
        </w:rPr>
        <w:t>Gas piping on roofs shall be elevated minimum 3-1/2” above roof surface. (CPC 1210.3.5.3)</w:t>
      </w:r>
    </w:p>
    <w:p w14:paraId="20FFD8AB" w14:textId="77777777" w:rsidR="003E3062" w:rsidRPr="00367748" w:rsidRDefault="003E3062" w:rsidP="003E3062">
      <w:pPr>
        <w:pStyle w:val="ListParagraph"/>
        <w:rPr>
          <w:bCs/>
          <w:sz w:val="22"/>
          <w:szCs w:val="22"/>
        </w:rPr>
      </w:pPr>
    </w:p>
    <w:p w14:paraId="1227E1C7" w14:textId="77777777" w:rsidR="003E3062" w:rsidRPr="00367748" w:rsidRDefault="003E3062" w:rsidP="003E3062">
      <w:pPr>
        <w:numPr>
          <w:ilvl w:val="0"/>
          <w:numId w:val="5"/>
        </w:numPr>
        <w:tabs>
          <w:tab w:val="left" w:pos="-1080"/>
        </w:tabs>
        <w:ind w:left="0" w:right="-720" w:hanging="540"/>
        <w:jc w:val="both"/>
        <w:rPr>
          <w:bCs/>
          <w:sz w:val="22"/>
          <w:szCs w:val="22"/>
        </w:rPr>
      </w:pPr>
      <w:r w:rsidRPr="00367748">
        <w:rPr>
          <w:bCs/>
          <w:sz w:val="22"/>
          <w:szCs w:val="22"/>
        </w:rPr>
        <w:t xml:space="preserve">Provide complete plans, specifications, and notes on the plans for all hydronic systems per Chapter 12 of the California Plumbing Code. Be sure to include complete information about piping installations, tolerances, valve types/locations, water hammer resistance devices, boilers/water heaters, expansion tanks, manifolds, piping bend radiuses, concrete embedment, testing procedures, etc. </w:t>
      </w:r>
    </w:p>
    <w:p w14:paraId="1F0D57FA" w14:textId="77777777" w:rsidR="003E3062" w:rsidRDefault="003E3062" w:rsidP="003E3062">
      <w:pPr>
        <w:ind w:right="-720" w:hanging="540"/>
        <w:jc w:val="both"/>
        <w:rPr>
          <w:sz w:val="22"/>
          <w:szCs w:val="22"/>
        </w:rPr>
      </w:pPr>
    </w:p>
    <w:p w14:paraId="5DF4CCA3" w14:textId="77777777" w:rsidR="003E3062" w:rsidRDefault="003E3062" w:rsidP="003E3062">
      <w:pPr>
        <w:numPr>
          <w:ilvl w:val="0"/>
          <w:numId w:val="5"/>
        </w:numPr>
        <w:tabs>
          <w:tab w:val="left" w:pos="-1080"/>
        </w:tabs>
        <w:ind w:left="0" w:right="-720" w:hanging="540"/>
        <w:jc w:val="both"/>
        <w:rPr>
          <w:sz w:val="22"/>
          <w:szCs w:val="22"/>
        </w:rPr>
      </w:pPr>
      <w:r>
        <w:rPr>
          <w:sz w:val="22"/>
          <w:szCs w:val="22"/>
        </w:rPr>
        <w:t>Clearly label on the plans the maximum water flow rates per the (CGBSC 4.303.1):</w:t>
      </w:r>
    </w:p>
    <w:p w14:paraId="135B799C" w14:textId="77777777" w:rsidR="003E3062" w:rsidRDefault="003E3062" w:rsidP="003E3062">
      <w:pPr>
        <w:numPr>
          <w:ilvl w:val="0"/>
          <w:numId w:val="12"/>
        </w:numPr>
        <w:tabs>
          <w:tab w:val="left" w:pos="-1080"/>
        </w:tabs>
        <w:ind w:left="360" w:right="-720"/>
        <w:jc w:val="both"/>
        <w:rPr>
          <w:sz w:val="22"/>
          <w:szCs w:val="22"/>
        </w:rPr>
      </w:pPr>
      <w:r>
        <w:rPr>
          <w:sz w:val="22"/>
          <w:szCs w:val="22"/>
        </w:rPr>
        <w:t>Water Closets: 1.28gpf</w:t>
      </w:r>
    </w:p>
    <w:p w14:paraId="37551AD5" w14:textId="77777777" w:rsidR="003E3062" w:rsidRDefault="003E3062" w:rsidP="003E3062">
      <w:pPr>
        <w:numPr>
          <w:ilvl w:val="0"/>
          <w:numId w:val="12"/>
        </w:numPr>
        <w:tabs>
          <w:tab w:val="left" w:pos="-1080"/>
        </w:tabs>
        <w:ind w:left="360" w:right="-720"/>
        <w:jc w:val="both"/>
        <w:rPr>
          <w:sz w:val="22"/>
          <w:szCs w:val="22"/>
        </w:rPr>
      </w:pPr>
      <w:r>
        <w:rPr>
          <w:sz w:val="22"/>
          <w:szCs w:val="22"/>
        </w:rPr>
        <w:t>Urinals: .125gpf</w:t>
      </w:r>
    </w:p>
    <w:p w14:paraId="56F329F4" w14:textId="77777777" w:rsidR="003E3062" w:rsidRDefault="003E3062" w:rsidP="003E3062">
      <w:pPr>
        <w:numPr>
          <w:ilvl w:val="0"/>
          <w:numId w:val="12"/>
        </w:numPr>
        <w:tabs>
          <w:tab w:val="left" w:pos="-1080"/>
        </w:tabs>
        <w:ind w:left="360" w:right="-720"/>
        <w:jc w:val="both"/>
        <w:rPr>
          <w:sz w:val="22"/>
          <w:szCs w:val="22"/>
        </w:rPr>
      </w:pPr>
      <w:r>
        <w:rPr>
          <w:sz w:val="22"/>
          <w:szCs w:val="22"/>
        </w:rPr>
        <w:lastRenderedPageBreak/>
        <w:t>Kitchen Faucets: 1.8gpm @ 60psi</w:t>
      </w:r>
    </w:p>
    <w:p w14:paraId="499D67E8" w14:textId="77777777" w:rsidR="003E3062" w:rsidRDefault="003E3062" w:rsidP="003E3062">
      <w:pPr>
        <w:numPr>
          <w:ilvl w:val="0"/>
          <w:numId w:val="12"/>
        </w:numPr>
        <w:tabs>
          <w:tab w:val="left" w:pos="-1080"/>
        </w:tabs>
        <w:ind w:left="360" w:right="-720"/>
        <w:jc w:val="both"/>
        <w:rPr>
          <w:sz w:val="22"/>
          <w:szCs w:val="22"/>
        </w:rPr>
      </w:pPr>
      <w:r>
        <w:rPr>
          <w:sz w:val="22"/>
          <w:szCs w:val="22"/>
        </w:rPr>
        <w:t>Lavatory Faucets: 1.2</w:t>
      </w:r>
      <w:proofErr w:type="gramStart"/>
      <w:r>
        <w:rPr>
          <w:sz w:val="22"/>
          <w:szCs w:val="22"/>
        </w:rPr>
        <w:t>gpm @</w:t>
      </w:r>
      <w:proofErr w:type="gramEnd"/>
      <w:r>
        <w:rPr>
          <w:sz w:val="22"/>
          <w:szCs w:val="22"/>
        </w:rPr>
        <w:t xml:space="preserve"> 60psi</w:t>
      </w:r>
    </w:p>
    <w:p w14:paraId="36A80932" w14:textId="77777777" w:rsidR="003E3062" w:rsidRPr="00367748" w:rsidRDefault="003E3062" w:rsidP="003E3062">
      <w:pPr>
        <w:numPr>
          <w:ilvl w:val="0"/>
          <w:numId w:val="12"/>
        </w:numPr>
        <w:tabs>
          <w:tab w:val="left" w:pos="-1080"/>
        </w:tabs>
        <w:ind w:left="360" w:right="-720"/>
        <w:jc w:val="both"/>
        <w:rPr>
          <w:sz w:val="22"/>
          <w:szCs w:val="22"/>
        </w:rPr>
      </w:pPr>
      <w:r w:rsidRPr="00367748">
        <w:rPr>
          <w:sz w:val="22"/>
          <w:szCs w:val="22"/>
        </w:rPr>
        <w:t>Showerheads: 1.8gpm</w:t>
      </w:r>
    </w:p>
    <w:p w14:paraId="67759BCD" w14:textId="77777777" w:rsidR="003E3062" w:rsidRDefault="003E3062" w:rsidP="003E3062">
      <w:pPr>
        <w:tabs>
          <w:tab w:val="left" w:pos="-1080"/>
        </w:tabs>
        <w:ind w:left="360" w:right="-720" w:hanging="540"/>
        <w:jc w:val="both"/>
        <w:rPr>
          <w:sz w:val="22"/>
          <w:szCs w:val="22"/>
        </w:rPr>
      </w:pPr>
    </w:p>
    <w:p w14:paraId="25E7031B" w14:textId="77777777" w:rsidR="003E3062" w:rsidRDefault="003E3062" w:rsidP="003E3062">
      <w:pPr>
        <w:tabs>
          <w:tab w:val="left" w:pos="-1080"/>
        </w:tabs>
        <w:ind w:right="-720" w:hanging="540"/>
        <w:jc w:val="both"/>
        <w:rPr>
          <w:b/>
          <w:u w:val="single"/>
        </w:rPr>
      </w:pPr>
      <w:r>
        <w:rPr>
          <w:b/>
        </w:rPr>
        <w:tab/>
      </w:r>
      <w:r>
        <w:rPr>
          <w:b/>
          <w:u w:val="single"/>
        </w:rPr>
        <w:t>MECHANICAL</w:t>
      </w:r>
    </w:p>
    <w:p w14:paraId="2A6EF169" w14:textId="77777777" w:rsidR="003E3062" w:rsidRDefault="003E3062" w:rsidP="003E3062">
      <w:pPr>
        <w:tabs>
          <w:tab w:val="left" w:pos="-1080"/>
        </w:tabs>
        <w:ind w:right="-720" w:hanging="540"/>
        <w:jc w:val="both"/>
        <w:rPr>
          <w:sz w:val="22"/>
          <w:szCs w:val="22"/>
        </w:rPr>
      </w:pPr>
    </w:p>
    <w:p w14:paraId="7D30115F" w14:textId="77777777" w:rsidR="003E3062" w:rsidRDefault="003E3062" w:rsidP="003E3062">
      <w:pPr>
        <w:numPr>
          <w:ilvl w:val="0"/>
          <w:numId w:val="5"/>
        </w:numPr>
        <w:tabs>
          <w:tab w:val="left" w:pos="-1080"/>
        </w:tabs>
        <w:ind w:left="0" w:right="-720" w:hanging="540"/>
        <w:jc w:val="both"/>
        <w:rPr>
          <w:sz w:val="22"/>
          <w:szCs w:val="22"/>
        </w:rPr>
      </w:pPr>
      <w:r>
        <w:rPr>
          <w:sz w:val="22"/>
          <w:szCs w:val="22"/>
        </w:rPr>
        <w:t>Wood burning appliances shall not be installed in a new or existing project that is not one of the following:</w:t>
      </w:r>
    </w:p>
    <w:p w14:paraId="38176D9C" w14:textId="77777777" w:rsidR="003E3062" w:rsidRDefault="003E3062" w:rsidP="003E3062">
      <w:pPr>
        <w:numPr>
          <w:ilvl w:val="0"/>
          <w:numId w:val="13"/>
        </w:numPr>
        <w:tabs>
          <w:tab w:val="left" w:pos="-1080"/>
        </w:tabs>
        <w:ind w:left="360" w:right="-720"/>
        <w:jc w:val="both"/>
        <w:rPr>
          <w:sz w:val="22"/>
          <w:szCs w:val="22"/>
        </w:rPr>
      </w:pPr>
      <w:r>
        <w:rPr>
          <w:sz w:val="22"/>
          <w:szCs w:val="22"/>
        </w:rPr>
        <w:t>A pellet-fueled wood burning heater.</w:t>
      </w:r>
    </w:p>
    <w:p w14:paraId="75D4DC80" w14:textId="77777777" w:rsidR="003E3062" w:rsidRDefault="003E3062" w:rsidP="003E3062">
      <w:pPr>
        <w:numPr>
          <w:ilvl w:val="0"/>
          <w:numId w:val="13"/>
        </w:numPr>
        <w:tabs>
          <w:tab w:val="left" w:pos="-1080"/>
        </w:tabs>
        <w:ind w:left="360" w:right="-720"/>
        <w:jc w:val="both"/>
        <w:rPr>
          <w:sz w:val="22"/>
          <w:szCs w:val="22"/>
        </w:rPr>
      </w:pPr>
      <w:r>
        <w:rPr>
          <w:sz w:val="22"/>
          <w:szCs w:val="22"/>
        </w:rPr>
        <w:t>A U.S. EPA Phase II Certified wood burning heater.</w:t>
      </w:r>
    </w:p>
    <w:p w14:paraId="021C0ABF" w14:textId="77777777" w:rsidR="003E3062" w:rsidRDefault="003E3062" w:rsidP="003E3062">
      <w:pPr>
        <w:numPr>
          <w:ilvl w:val="0"/>
          <w:numId w:val="13"/>
        </w:numPr>
        <w:tabs>
          <w:tab w:val="left" w:pos="-1080"/>
        </w:tabs>
        <w:ind w:left="360" w:right="-720"/>
        <w:jc w:val="both"/>
        <w:rPr>
          <w:sz w:val="22"/>
          <w:szCs w:val="22"/>
        </w:rPr>
      </w:pPr>
      <w:r>
        <w:rPr>
          <w:sz w:val="22"/>
          <w:szCs w:val="22"/>
        </w:rPr>
        <w:t>An appliance or fireplace determined to meet the U.S. EPA particulate matter emission standard of less than 7.5 grams per hour for a non-catalytic wood fired appliance or 4.1 grams per hour for a catalytic wood fired appliance and is approved in writing by the APCO.</w:t>
      </w:r>
    </w:p>
    <w:p w14:paraId="08D4F8C3" w14:textId="77777777" w:rsidR="003E3062" w:rsidRDefault="003E3062" w:rsidP="003E3062">
      <w:pPr>
        <w:tabs>
          <w:tab w:val="left" w:pos="-1080"/>
        </w:tabs>
        <w:ind w:right="-720" w:hanging="540"/>
        <w:jc w:val="both"/>
        <w:rPr>
          <w:sz w:val="22"/>
          <w:szCs w:val="22"/>
        </w:rPr>
      </w:pPr>
    </w:p>
    <w:p w14:paraId="6D580D3B" w14:textId="0A3DE572" w:rsidR="003E3062" w:rsidRPr="00075283" w:rsidRDefault="003E3062" w:rsidP="003E3062">
      <w:pPr>
        <w:pStyle w:val="ListParagraph"/>
        <w:numPr>
          <w:ilvl w:val="0"/>
          <w:numId w:val="5"/>
        </w:numPr>
        <w:ind w:left="0" w:right="-720" w:hanging="540"/>
        <w:contextualSpacing/>
        <w:jc w:val="both"/>
        <w:rPr>
          <w:sz w:val="22"/>
          <w:szCs w:val="22"/>
        </w:rPr>
      </w:pPr>
      <w:r w:rsidRPr="00075283">
        <w:rPr>
          <w:sz w:val="22"/>
          <w:szCs w:val="22"/>
        </w:rPr>
        <w:t>All newly installed gas fireplaces shall be direct vent and sealed-combustion type. (CMC 912.</w:t>
      </w:r>
      <w:r w:rsidR="004C4029">
        <w:rPr>
          <w:sz w:val="22"/>
          <w:szCs w:val="22"/>
        </w:rPr>
        <w:t>3</w:t>
      </w:r>
      <w:r w:rsidRPr="00075283">
        <w:rPr>
          <w:sz w:val="22"/>
          <w:szCs w:val="22"/>
        </w:rPr>
        <w:t xml:space="preserve">) </w:t>
      </w:r>
    </w:p>
    <w:p w14:paraId="660090B3" w14:textId="77777777" w:rsidR="003E3062" w:rsidRPr="00075283" w:rsidRDefault="003E3062" w:rsidP="003E3062">
      <w:pPr>
        <w:pStyle w:val="ListParagraph"/>
        <w:ind w:left="0" w:right="-720" w:hanging="540"/>
        <w:contextualSpacing/>
        <w:jc w:val="both"/>
        <w:rPr>
          <w:sz w:val="22"/>
          <w:szCs w:val="22"/>
        </w:rPr>
      </w:pPr>
    </w:p>
    <w:p w14:paraId="3EBC12E5" w14:textId="77777777" w:rsidR="003E3062" w:rsidRPr="00075283" w:rsidRDefault="003E3062" w:rsidP="003E3062">
      <w:pPr>
        <w:pStyle w:val="ListParagraph"/>
        <w:numPr>
          <w:ilvl w:val="0"/>
          <w:numId w:val="5"/>
        </w:numPr>
        <w:ind w:left="0" w:right="-720" w:hanging="540"/>
        <w:contextualSpacing/>
        <w:jc w:val="both"/>
        <w:rPr>
          <w:sz w:val="22"/>
          <w:szCs w:val="22"/>
        </w:rPr>
      </w:pPr>
      <w:r w:rsidRPr="00075283">
        <w:rPr>
          <w:sz w:val="22"/>
          <w:szCs w:val="22"/>
        </w:rPr>
        <w:t xml:space="preserve">Any installed wood stove or pellet stove </w:t>
      </w:r>
      <w:r>
        <w:rPr>
          <w:sz w:val="22"/>
          <w:szCs w:val="22"/>
        </w:rPr>
        <w:t xml:space="preserve">shall meet the U.S. EPA New Source Performance Standard emission limits and </w:t>
      </w:r>
      <w:r w:rsidRPr="00075283">
        <w:rPr>
          <w:sz w:val="22"/>
          <w:szCs w:val="22"/>
        </w:rPr>
        <w:t>shall have a permanent label certifying emission limits.</w:t>
      </w:r>
    </w:p>
    <w:p w14:paraId="502DBC4C" w14:textId="77777777" w:rsidR="003E3062" w:rsidRPr="00075283" w:rsidRDefault="003E3062" w:rsidP="003E3062">
      <w:pPr>
        <w:tabs>
          <w:tab w:val="left" w:pos="-1080"/>
        </w:tabs>
        <w:ind w:right="-720" w:hanging="540"/>
        <w:jc w:val="both"/>
        <w:rPr>
          <w:sz w:val="22"/>
          <w:szCs w:val="22"/>
        </w:rPr>
      </w:pPr>
    </w:p>
    <w:p w14:paraId="059D990A" w14:textId="77777777" w:rsidR="003E3062" w:rsidRDefault="003E3062" w:rsidP="003E3062">
      <w:pPr>
        <w:numPr>
          <w:ilvl w:val="0"/>
          <w:numId w:val="5"/>
        </w:numPr>
        <w:tabs>
          <w:tab w:val="left" w:pos="-1080"/>
        </w:tabs>
        <w:ind w:left="0" w:right="-720" w:hanging="540"/>
        <w:jc w:val="both"/>
        <w:rPr>
          <w:sz w:val="22"/>
          <w:szCs w:val="22"/>
        </w:rPr>
      </w:pPr>
      <w:proofErr w:type="gramStart"/>
      <w:r>
        <w:rPr>
          <w:sz w:val="22"/>
          <w:szCs w:val="22"/>
        </w:rPr>
        <w:t>Pre-fab</w:t>
      </w:r>
      <w:proofErr w:type="gramEnd"/>
      <w:r>
        <w:rPr>
          <w:sz w:val="22"/>
          <w:szCs w:val="22"/>
        </w:rPr>
        <w:t xml:space="preserve"> fireplaces require manufacturer specifications, model and UL Laboratories certification. Top chimney must extend a minimum of 2 ft. above any part of the building within 10 ft. (CMC 802.5.4)</w:t>
      </w:r>
    </w:p>
    <w:p w14:paraId="0A04B78E" w14:textId="77777777" w:rsidR="003E3062" w:rsidRDefault="003E3062" w:rsidP="003E3062">
      <w:pPr>
        <w:tabs>
          <w:tab w:val="left" w:pos="-1080"/>
        </w:tabs>
        <w:ind w:right="-720" w:hanging="540"/>
        <w:jc w:val="both"/>
        <w:rPr>
          <w:sz w:val="22"/>
          <w:szCs w:val="22"/>
        </w:rPr>
      </w:pPr>
    </w:p>
    <w:p w14:paraId="7202686C"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Fireplaces </w:t>
      </w:r>
      <w:proofErr w:type="gramStart"/>
      <w:r>
        <w:rPr>
          <w:sz w:val="22"/>
          <w:szCs w:val="22"/>
        </w:rPr>
        <w:t>shall</w:t>
      </w:r>
      <w:proofErr w:type="gramEnd"/>
      <w:r>
        <w:rPr>
          <w:sz w:val="22"/>
          <w:szCs w:val="22"/>
        </w:rPr>
        <w:t xml:space="preserve"> have closable metal or glass doors, have combustion air intake drawn from the outside and have a readily accessible flue dampener control.  Continuous </w:t>
      </w:r>
      <w:proofErr w:type="gramStart"/>
      <w:r>
        <w:rPr>
          <w:sz w:val="22"/>
          <w:szCs w:val="22"/>
        </w:rPr>
        <w:t>burning pilot</w:t>
      </w:r>
      <w:proofErr w:type="gramEnd"/>
      <w:r>
        <w:rPr>
          <w:sz w:val="22"/>
          <w:szCs w:val="22"/>
        </w:rPr>
        <w:t xml:space="preserve"> lights are prohibited. (</w:t>
      </w:r>
      <w:r w:rsidRPr="00E50A21">
        <w:rPr>
          <w:sz w:val="22"/>
          <w:szCs w:val="22"/>
        </w:rPr>
        <w:t>C</w:t>
      </w:r>
      <w:r>
        <w:rPr>
          <w:sz w:val="22"/>
          <w:szCs w:val="22"/>
        </w:rPr>
        <w:t>alifornia Energy Code 150.0(e))</w:t>
      </w:r>
    </w:p>
    <w:p w14:paraId="616CED05" w14:textId="77777777" w:rsidR="003E3062" w:rsidRDefault="003E3062" w:rsidP="003E3062">
      <w:pPr>
        <w:tabs>
          <w:tab w:val="left" w:pos="-1080"/>
        </w:tabs>
        <w:ind w:right="-720" w:hanging="540"/>
        <w:jc w:val="both"/>
        <w:rPr>
          <w:sz w:val="22"/>
          <w:szCs w:val="22"/>
        </w:rPr>
      </w:pPr>
    </w:p>
    <w:p w14:paraId="2ACDC756" w14:textId="77777777" w:rsidR="003E3062" w:rsidRPr="00C96EA5" w:rsidRDefault="003E3062" w:rsidP="003E3062">
      <w:pPr>
        <w:numPr>
          <w:ilvl w:val="0"/>
          <w:numId w:val="5"/>
        </w:numPr>
        <w:tabs>
          <w:tab w:val="left" w:pos="-1080"/>
        </w:tabs>
        <w:ind w:left="0" w:right="-720" w:hanging="540"/>
        <w:jc w:val="both"/>
        <w:rPr>
          <w:sz w:val="22"/>
          <w:szCs w:val="22"/>
        </w:rPr>
      </w:pPr>
      <w:r w:rsidRPr="00C96EA5">
        <w:rPr>
          <w:sz w:val="22"/>
          <w:szCs w:val="22"/>
        </w:rPr>
        <w:t xml:space="preserve">Provide </w:t>
      </w:r>
      <w:proofErr w:type="gramStart"/>
      <w:r w:rsidRPr="00C96EA5">
        <w:rPr>
          <w:sz w:val="22"/>
          <w:szCs w:val="22"/>
        </w:rPr>
        <w:t>combustion air</w:t>
      </w:r>
      <w:proofErr w:type="gramEnd"/>
      <w:r w:rsidRPr="00C96EA5">
        <w:rPr>
          <w:sz w:val="22"/>
          <w:szCs w:val="22"/>
        </w:rPr>
        <w:t xml:space="preserve"> for all gas fired appliances per CMC Chapter 7.</w:t>
      </w:r>
    </w:p>
    <w:p w14:paraId="33650503" w14:textId="77777777" w:rsidR="003E3062" w:rsidRPr="0061143E" w:rsidRDefault="003E3062" w:rsidP="003E3062">
      <w:pPr>
        <w:tabs>
          <w:tab w:val="left" w:pos="-1080"/>
        </w:tabs>
        <w:ind w:right="-720" w:hanging="540"/>
        <w:jc w:val="both"/>
        <w:rPr>
          <w:sz w:val="22"/>
          <w:szCs w:val="22"/>
        </w:rPr>
      </w:pPr>
    </w:p>
    <w:p w14:paraId="457E049A"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Masonry chimneys and fireplaces shall be constructed </w:t>
      </w:r>
      <w:proofErr w:type="gramStart"/>
      <w:r>
        <w:rPr>
          <w:sz w:val="22"/>
          <w:szCs w:val="22"/>
        </w:rPr>
        <w:t>per</w:t>
      </w:r>
      <w:proofErr w:type="gramEnd"/>
      <w:r>
        <w:rPr>
          <w:sz w:val="22"/>
          <w:szCs w:val="22"/>
        </w:rPr>
        <w:t xml:space="preserve"> CRC Chapter 10.  Provide details and notes on the plans for the construction, foundation, seismic reinforcement, seismic anchorage, firebox dimensions, etc. </w:t>
      </w:r>
    </w:p>
    <w:p w14:paraId="0E8370D9" w14:textId="77777777" w:rsidR="003E3062" w:rsidRPr="00461853" w:rsidRDefault="003E3062" w:rsidP="003E3062">
      <w:pPr>
        <w:ind w:right="-720"/>
        <w:jc w:val="both"/>
        <w:rPr>
          <w:b/>
          <w:i/>
          <w:sz w:val="22"/>
          <w:szCs w:val="22"/>
        </w:rPr>
      </w:pPr>
    </w:p>
    <w:p w14:paraId="638CF3B2" w14:textId="77777777" w:rsidR="003E3062" w:rsidRDefault="003E3062" w:rsidP="003E3062">
      <w:pPr>
        <w:numPr>
          <w:ilvl w:val="0"/>
          <w:numId w:val="5"/>
        </w:numPr>
        <w:tabs>
          <w:tab w:val="left" w:pos="-1080"/>
        </w:tabs>
        <w:ind w:left="0" w:right="-720" w:hanging="540"/>
        <w:jc w:val="both"/>
        <w:rPr>
          <w:sz w:val="22"/>
          <w:szCs w:val="22"/>
        </w:rPr>
      </w:pPr>
      <w:r w:rsidRPr="00075283">
        <w:rPr>
          <w:sz w:val="22"/>
          <w:szCs w:val="22"/>
        </w:rPr>
        <w:t xml:space="preserve">Gas water </w:t>
      </w:r>
      <w:proofErr w:type="gramStart"/>
      <w:r w:rsidRPr="00075283">
        <w:rPr>
          <w:sz w:val="22"/>
          <w:szCs w:val="22"/>
        </w:rPr>
        <w:t>heater</w:t>
      </w:r>
      <w:proofErr w:type="gramEnd"/>
      <w:r w:rsidRPr="00075283">
        <w:rPr>
          <w:sz w:val="22"/>
          <w:szCs w:val="22"/>
        </w:rPr>
        <w:t xml:space="preserve"> and </w:t>
      </w:r>
      <w:proofErr w:type="gramStart"/>
      <w:r w:rsidRPr="00075283">
        <w:rPr>
          <w:sz w:val="22"/>
          <w:szCs w:val="22"/>
        </w:rPr>
        <w:t>furnace</w:t>
      </w:r>
      <w:proofErr w:type="gramEnd"/>
      <w:r w:rsidRPr="00075283">
        <w:rPr>
          <w:sz w:val="22"/>
          <w:szCs w:val="22"/>
        </w:rPr>
        <w:t xml:space="preserve"> are not allowed in areas opening into bathrooms, closets or bedrooms </w:t>
      </w:r>
      <w:r w:rsidRPr="00075283">
        <w:rPr>
          <w:sz w:val="22"/>
          <w:szCs w:val="22"/>
          <w:u w:val="single"/>
        </w:rPr>
        <w:t>unless</w:t>
      </w:r>
      <w:r w:rsidRPr="00075283">
        <w:rPr>
          <w:sz w:val="22"/>
          <w:szCs w:val="22"/>
        </w:rPr>
        <w:t xml:space="preserve"> installed</w:t>
      </w:r>
      <w:r>
        <w:rPr>
          <w:sz w:val="22"/>
          <w:szCs w:val="22"/>
        </w:rPr>
        <w:t xml:space="preserve"> in a closet equipped with a listed gasketed door assembly and a listed self-closing device with all combustion air obtained from the outdoors. (CPC 504)</w:t>
      </w:r>
    </w:p>
    <w:p w14:paraId="316DDCB7" w14:textId="77777777" w:rsidR="003E3062" w:rsidRPr="00075283" w:rsidRDefault="003E3062" w:rsidP="003E3062">
      <w:pPr>
        <w:pStyle w:val="ListParagraph"/>
        <w:ind w:left="0" w:right="-720" w:hanging="540"/>
        <w:jc w:val="both"/>
        <w:rPr>
          <w:sz w:val="22"/>
          <w:szCs w:val="22"/>
        </w:rPr>
      </w:pPr>
    </w:p>
    <w:p w14:paraId="5EB92548" w14:textId="77777777" w:rsidR="003E3062" w:rsidRPr="00075283" w:rsidRDefault="003E3062" w:rsidP="003E3062">
      <w:pPr>
        <w:pStyle w:val="ListParagraph"/>
        <w:numPr>
          <w:ilvl w:val="0"/>
          <w:numId w:val="5"/>
        </w:numPr>
        <w:ind w:left="0" w:right="-720" w:hanging="540"/>
        <w:contextualSpacing/>
        <w:jc w:val="both"/>
        <w:rPr>
          <w:sz w:val="22"/>
          <w:szCs w:val="22"/>
        </w:rPr>
      </w:pPr>
      <w:r w:rsidRPr="00075283">
        <w:rPr>
          <w:sz w:val="22"/>
          <w:szCs w:val="22"/>
        </w:rPr>
        <w:t>Roof top equipment on roofs with over 4/12 slope shall have a level 30”x30” working platform. (CMC 304.2)</w:t>
      </w:r>
    </w:p>
    <w:p w14:paraId="7FD81BF6" w14:textId="77777777" w:rsidR="003E3062" w:rsidRPr="00075283" w:rsidRDefault="003E3062" w:rsidP="003E3062">
      <w:pPr>
        <w:pStyle w:val="ListParagraph"/>
        <w:ind w:left="0" w:right="-720" w:hanging="540"/>
        <w:jc w:val="both"/>
        <w:rPr>
          <w:sz w:val="22"/>
          <w:szCs w:val="22"/>
        </w:rPr>
      </w:pPr>
    </w:p>
    <w:p w14:paraId="20B5A049" w14:textId="77777777" w:rsidR="003E3062" w:rsidRPr="00075283" w:rsidRDefault="003E3062" w:rsidP="003E3062">
      <w:pPr>
        <w:numPr>
          <w:ilvl w:val="0"/>
          <w:numId w:val="5"/>
        </w:numPr>
        <w:ind w:left="0" w:right="-720" w:hanging="540"/>
        <w:jc w:val="both"/>
        <w:rPr>
          <w:sz w:val="22"/>
          <w:szCs w:val="22"/>
        </w:rPr>
      </w:pPr>
      <w:r w:rsidRPr="00075283">
        <w:rPr>
          <w:sz w:val="22"/>
          <w:szCs w:val="22"/>
        </w:rPr>
        <w:t>Exhaust openings terminating to the outdoors shall be covered with a corrosion resistant screen ¼”-1/2” in opening size (not required for clothes dryers). (CMC 502.1)</w:t>
      </w:r>
    </w:p>
    <w:p w14:paraId="72D2C3FE" w14:textId="77777777" w:rsidR="003E3062" w:rsidRPr="00075283" w:rsidRDefault="003E3062" w:rsidP="003E3062">
      <w:pPr>
        <w:tabs>
          <w:tab w:val="left" w:pos="-1080"/>
        </w:tabs>
        <w:ind w:right="-720" w:hanging="540"/>
        <w:jc w:val="both"/>
        <w:rPr>
          <w:sz w:val="22"/>
          <w:szCs w:val="22"/>
        </w:rPr>
      </w:pPr>
    </w:p>
    <w:p w14:paraId="1AB5DF50" w14:textId="77777777" w:rsidR="003E3062" w:rsidRDefault="003E3062" w:rsidP="003E3062">
      <w:pPr>
        <w:numPr>
          <w:ilvl w:val="0"/>
          <w:numId w:val="5"/>
        </w:numPr>
        <w:tabs>
          <w:tab w:val="left" w:pos="-1080"/>
        </w:tabs>
        <w:ind w:left="0" w:right="-720" w:hanging="540"/>
        <w:jc w:val="both"/>
        <w:rPr>
          <w:sz w:val="22"/>
          <w:szCs w:val="22"/>
        </w:rPr>
      </w:pPr>
      <w:r>
        <w:rPr>
          <w:sz w:val="22"/>
          <w:szCs w:val="22"/>
        </w:rPr>
        <w:t>Vent dryer to outside of building (not to under-floor area). Vent length shall be 14 ft. maximum.  Shall terminate a minimum of 3’ from the property line and any opening into the building. (CMC 504.4.2)</w:t>
      </w:r>
    </w:p>
    <w:p w14:paraId="4E44B33D" w14:textId="77777777" w:rsidR="003E3062" w:rsidRDefault="003E3062" w:rsidP="003E3062">
      <w:pPr>
        <w:pStyle w:val="ListParagraph"/>
        <w:ind w:left="0" w:right="-720" w:hanging="540"/>
        <w:jc w:val="both"/>
        <w:rPr>
          <w:sz w:val="22"/>
          <w:szCs w:val="22"/>
        </w:rPr>
      </w:pPr>
    </w:p>
    <w:p w14:paraId="3C9D0753"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Environmental Air Ducts shall not terminate less than 3’ to a property line, 10’ to a forced air inlet, 3’ to openings into the building and shall not </w:t>
      </w:r>
      <w:proofErr w:type="gramStart"/>
      <w:r>
        <w:rPr>
          <w:sz w:val="22"/>
          <w:szCs w:val="22"/>
        </w:rPr>
        <w:t>discharge</w:t>
      </w:r>
      <w:proofErr w:type="gramEnd"/>
      <w:r>
        <w:rPr>
          <w:sz w:val="22"/>
          <w:szCs w:val="22"/>
        </w:rPr>
        <w:t xml:space="preserve"> on to a public way. (CMC 502.2.1)</w:t>
      </w:r>
    </w:p>
    <w:p w14:paraId="6F2EBEA9" w14:textId="77777777" w:rsidR="003E3062" w:rsidRDefault="003E3062" w:rsidP="003E3062">
      <w:pPr>
        <w:tabs>
          <w:tab w:val="left" w:pos="-1080"/>
        </w:tabs>
        <w:ind w:right="-720" w:hanging="540"/>
        <w:jc w:val="both"/>
        <w:rPr>
          <w:sz w:val="22"/>
          <w:szCs w:val="22"/>
        </w:rPr>
      </w:pPr>
    </w:p>
    <w:p w14:paraId="6F554C7B"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Provide minimum 100 square </w:t>
      </w:r>
      <w:proofErr w:type="gramStart"/>
      <w:r>
        <w:rPr>
          <w:sz w:val="22"/>
          <w:szCs w:val="22"/>
        </w:rPr>
        <w:t>inches</w:t>
      </w:r>
      <w:proofErr w:type="gramEnd"/>
      <w:r>
        <w:rPr>
          <w:sz w:val="22"/>
          <w:szCs w:val="22"/>
        </w:rPr>
        <w:t xml:space="preserve"> make-up air for clothes dryers installed in closets. (CMC 504.4.1(1))</w:t>
      </w:r>
    </w:p>
    <w:p w14:paraId="36640AE3" w14:textId="77777777" w:rsidR="003E3062" w:rsidRDefault="003E3062" w:rsidP="003E3062">
      <w:pPr>
        <w:tabs>
          <w:tab w:val="left" w:pos="-1080"/>
        </w:tabs>
        <w:ind w:right="-720" w:hanging="540"/>
        <w:jc w:val="both"/>
        <w:rPr>
          <w:sz w:val="22"/>
          <w:szCs w:val="22"/>
        </w:rPr>
      </w:pPr>
    </w:p>
    <w:p w14:paraId="1F80B256" w14:textId="77777777" w:rsidR="00283E27" w:rsidRDefault="003E3062" w:rsidP="00283E27">
      <w:pPr>
        <w:numPr>
          <w:ilvl w:val="0"/>
          <w:numId w:val="5"/>
        </w:numPr>
        <w:tabs>
          <w:tab w:val="left" w:pos="-1080"/>
        </w:tabs>
        <w:ind w:left="0" w:right="-720" w:hanging="540"/>
        <w:jc w:val="both"/>
        <w:rPr>
          <w:sz w:val="22"/>
          <w:szCs w:val="22"/>
        </w:rPr>
      </w:pPr>
      <w:r>
        <w:rPr>
          <w:sz w:val="22"/>
          <w:szCs w:val="22"/>
        </w:rPr>
        <w:t>Heating system is required to maintain 68 degrees at 3 ft. above floor level and 2ft from exterior walls in all habitable rooms. (CRC R303.10)</w:t>
      </w:r>
    </w:p>
    <w:p w14:paraId="27465733" w14:textId="77777777" w:rsidR="00283E27" w:rsidRDefault="00283E27" w:rsidP="00283E27">
      <w:pPr>
        <w:pStyle w:val="ListParagraph"/>
        <w:rPr>
          <w:sz w:val="22"/>
          <w:szCs w:val="22"/>
        </w:rPr>
      </w:pPr>
    </w:p>
    <w:p w14:paraId="5FBC22D3" w14:textId="62546899" w:rsidR="00283E27" w:rsidRPr="00283E27" w:rsidRDefault="00283E27" w:rsidP="00283E27">
      <w:pPr>
        <w:numPr>
          <w:ilvl w:val="0"/>
          <w:numId w:val="5"/>
        </w:numPr>
        <w:tabs>
          <w:tab w:val="left" w:pos="-1080"/>
        </w:tabs>
        <w:ind w:left="0" w:right="-720" w:hanging="540"/>
        <w:jc w:val="both"/>
        <w:rPr>
          <w:b/>
          <w:bCs/>
          <w:sz w:val="22"/>
          <w:szCs w:val="22"/>
        </w:rPr>
      </w:pPr>
      <w:r w:rsidRPr="00283E27">
        <w:rPr>
          <w:b/>
          <w:bCs/>
          <w:sz w:val="22"/>
          <w:szCs w:val="22"/>
        </w:rPr>
        <w:t>Length of Passageway</w:t>
      </w:r>
      <w:r w:rsidR="00534065">
        <w:rPr>
          <w:b/>
          <w:bCs/>
          <w:sz w:val="22"/>
          <w:szCs w:val="22"/>
        </w:rPr>
        <w:t xml:space="preserve"> in Attic</w:t>
      </w:r>
      <w:r w:rsidRPr="00283E27">
        <w:rPr>
          <w:b/>
          <w:bCs/>
          <w:sz w:val="22"/>
          <w:szCs w:val="22"/>
        </w:rPr>
        <w:t>: Where the height of the passageway is 6’ or more, the distance from the passageway access to the appliance shall not exceed 50’ measured along the centerline of the passageway</w:t>
      </w:r>
    </w:p>
    <w:p w14:paraId="74CA8FF9" w14:textId="77777777" w:rsidR="003E3062" w:rsidRDefault="003E3062" w:rsidP="003E3062">
      <w:pPr>
        <w:tabs>
          <w:tab w:val="left" w:pos="-1080"/>
        </w:tabs>
        <w:ind w:right="-720" w:hanging="540"/>
        <w:jc w:val="both"/>
        <w:rPr>
          <w:b/>
          <w:sz w:val="22"/>
          <w:szCs w:val="22"/>
          <w:u w:val="single"/>
        </w:rPr>
      </w:pPr>
    </w:p>
    <w:p w14:paraId="1A0233ED" w14:textId="77777777" w:rsidR="003E3062" w:rsidRDefault="003E3062" w:rsidP="003E3062">
      <w:pPr>
        <w:tabs>
          <w:tab w:val="left" w:pos="-1080"/>
        </w:tabs>
        <w:ind w:right="-720" w:hanging="540"/>
        <w:jc w:val="both"/>
        <w:rPr>
          <w:b/>
          <w:u w:val="single"/>
        </w:rPr>
      </w:pPr>
      <w:r>
        <w:rPr>
          <w:b/>
        </w:rPr>
        <w:tab/>
      </w:r>
      <w:r>
        <w:rPr>
          <w:b/>
          <w:u w:val="single"/>
        </w:rPr>
        <w:t xml:space="preserve">GREEN BUILDING </w:t>
      </w:r>
    </w:p>
    <w:p w14:paraId="618ED74C" w14:textId="77777777" w:rsidR="003E3062" w:rsidRDefault="003E3062" w:rsidP="003E3062">
      <w:pPr>
        <w:ind w:right="-720" w:hanging="540"/>
        <w:jc w:val="both"/>
        <w:rPr>
          <w:sz w:val="22"/>
          <w:szCs w:val="22"/>
        </w:rPr>
      </w:pPr>
    </w:p>
    <w:p w14:paraId="3FE67466" w14:textId="4C4F2414" w:rsidR="003E3062" w:rsidRPr="00495DF2" w:rsidRDefault="003E3062" w:rsidP="003E3062">
      <w:pPr>
        <w:numPr>
          <w:ilvl w:val="0"/>
          <w:numId w:val="5"/>
        </w:numPr>
        <w:ind w:left="0" w:right="-720" w:hanging="540"/>
        <w:jc w:val="both"/>
        <w:rPr>
          <w:color w:val="000000"/>
          <w:sz w:val="22"/>
          <w:szCs w:val="22"/>
        </w:rPr>
      </w:pPr>
      <w:r w:rsidRPr="00495DF2">
        <w:rPr>
          <w:color w:val="000000"/>
          <w:sz w:val="22"/>
          <w:szCs w:val="22"/>
        </w:rPr>
        <w:t>The Residential Green Building Standards Mandatory Measures Application checklist shall be made part of the submitted plans. (Division A4.6) See the Guide to the 20</w:t>
      </w:r>
      <w:r>
        <w:rPr>
          <w:color w:val="000000"/>
          <w:sz w:val="22"/>
          <w:szCs w:val="22"/>
        </w:rPr>
        <w:t>2</w:t>
      </w:r>
      <w:r w:rsidR="00A17700">
        <w:rPr>
          <w:color w:val="000000"/>
          <w:sz w:val="22"/>
          <w:szCs w:val="22"/>
        </w:rPr>
        <w:t>5</w:t>
      </w:r>
      <w:r w:rsidRPr="00495DF2">
        <w:rPr>
          <w:color w:val="000000"/>
          <w:sz w:val="22"/>
          <w:szCs w:val="22"/>
        </w:rPr>
        <w:t xml:space="preserve"> California Green Building Standards Code Residential </w:t>
      </w:r>
      <w:r w:rsidRPr="00495DF2">
        <w:rPr>
          <w:color w:val="000000"/>
          <w:sz w:val="22"/>
          <w:szCs w:val="22"/>
        </w:rPr>
        <w:lastRenderedPageBreak/>
        <w:t>for more information</w:t>
      </w:r>
      <w:r w:rsidRPr="00C47929">
        <w:rPr>
          <w:color w:val="000000"/>
          <w:sz w:val="22"/>
          <w:szCs w:val="22"/>
        </w:rPr>
        <w:t xml:space="preserve">. See </w:t>
      </w:r>
      <w:hyperlink r:id="rId18" w:history="1">
        <w:r w:rsidRPr="00AA1A96">
          <w:rPr>
            <w:rStyle w:val="Hyperlink"/>
          </w:rPr>
          <w:t>https://aiacalifornia.org/learn-grow-practice/practices/calgreen-checklists/</w:t>
        </w:r>
      </w:hyperlink>
      <w:r>
        <w:t xml:space="preserve"> </w:t>
      </w:r>
      <w:r w:rsidRPr="00C47929">
        <w:rPr>
          <w:color w:val="000000"/>
          <w:sz w:val="22"/>
          <w:szCs w:val="22"/>
        </w:rPr>
        <w:t>for a plan sheet summary.</w:t>
      </w:r>
    </w:p>
    <w:p w14:paraId="070C3537" w14:textId="77777777" w:rsidR="003E3062" w:rsidRPr="00495DF2" w:rsidRDefault="003E3062" w:rsidP="003E3062">
      <w:pPr>
        <w:ind w:right="-720" w:hanging="540"/>
        <w:jc w:val="both"/>
        <w:rPr>
          <w:color w:val="000000"/>
          <w:sz w:val="22"/>
          <w:szCs w:val="22"/>
        </w:rPr>
      </w:pPr>
    </w:p>
    <w:p w14:paraId="7A622F62" w14:textId="77777777" w:rsidR="003E3062" w:rsidRDefault="003E3062" w:rsidP="003E3062">
      <w:pPr>
        <w:numPr>
          <w:ilvl w:val="0"/>
          <w:numId w:val="5"/>
        </w:numPr>
        <w:ind w:left="0" w:right="-720" w:hanging="540"/>
        <w:jc w:val="both"/>
        <w:rPr>
          <w:sz w:val="22"/>
          <w:szCs w:val="22"/>
          <w:u w:val="single"/>
        </w:rPr>
      </w:pPr>
      <w:r>
        <w:rPr>
          <w:sz w:val="22"/>
          <w:szCs w:val="22"/>
        </w:rPr>
        <w:t>Projects which disturb less than one acre of soil and are not part of a larger common plan of development which in total disturbs one acre or more, shall manage storm water drainage during construction, one or more of the following measures shall  be implemented to prevent flooding of adjacent property, prevent erosion and retain soil runoff  on the site (CGBSC 4.106.2):</w:t>
      </w:r>
    </w:p>
    <w:p w14:paraId="23C0A97B" w14:textId="77777777" w:rsidR="003E3062" w:rsidRDefault="003E3062" w:rsidP="003E3062">
      <w:pPr>
        <w:numPr>
          <w:ilvl w:val="1"/>
          <w:numId w:val="14"/>
        </w:numPr>
        <w:ind w:left="360" w:right="-720"/>
        <w:jc w:val="both"/>
        <w:rPr>
          <w:sz w:val="22"/>
          <w:szCs w:val="22"/>
        </w:rPr>
      </w:pPr>
      <w:r>
        <w:rPr>
          <w:sz w:val="22"/>
          <w:szCs w:val="22"/>
        </w:rPr>
        <w:t>Retention basins of sufficient size shall be utilized to retain storm water on site</w:t>
      </w:r>
    </w:p>
    <w:p w14:paraId="3132964C" w14:textId="77777777" w:rsidR="003E3062" w:rsidRDefault="003E3062" w:rsidP="003E3062">
      <w:pPr>
        <w:numPr>
          <w:ilvl w:val="1"/>
          <w:numId w:val="14"/>
        </w:numPr>
        <w:ind w:left="360" w:right="-720"/>
        <w:jc w:val="both"/>
        <w:rPr>
          <w:sz w:val="22"/>
          <w:szCs w:val="22"/>
        </w:rPr>
      </w:pPr>
      <w:r>
        <w:rPr>
          <w:sz w:val="22"/>
          <w:szCs w:val="22"/>
        </w:rPr>
        <w:t>Where storm water is conveyed to a public drainage system, collection point, gutter, or similar disposal method, water shall be filtered by use of a barrier system, wattle or other method approved by the enforcing agency.</w:t>
      </w:r>
    </w:p>
    <w:p w14:paraId="7CBCA770" w14:textId="77777777" w:rsidR="003E3062" w:rsidRDefault="003E3062" w:rsidP="003E3062">
      <w:pPr>
        <w:ind w:right="-720" w:hanging="540"/>
        <w:jc w:val="both"/>
        <w:rPr>
          <w:sz w:val="22"/>
          <w:szCs w:val="22"/>
          <w:u w:val="single"/>
        </w:rPr>
      </w:pPr>
    </w:p>
    <w:p w14:paraId="6C707EFA" w14:textId="77777777" w:rsidR="003E3062" w:rsidRDefault="003E3062" w:rsidP="003E3062">
      <w:pPr>
        <w:numPr>
          <w:ilvl w:val="0"/>
          <w:numId w:val="5"/>
        </w:numPr>
        <w:ind w:left="0" w:right="-720" w:hanging="540"/>
        <w:jc w:val="both"/>
        <w:rPr>
          <w:sz w:val="22"/>
          <w:szCs w:val="22"/>
          <w:u w:val="single"/>
        </w:rPr>
      </w:pPr>
      <w:r>
        <w:rPr>
          <w:sz w:val="22"/>
          <w:szCs w:val="22"/>
        </w:rPr>
        <w:t>All new residential construction with attached private garages shall have the following for electric vehicle (EV) charging stations (CGBSC 4.106.4):</w:t>
      </w:r>
    </w:p>
    <w:p w14:paraId="32C43070" w14:textId="77777777" w:rsidR="003E3062" w:rsidRDefault="003E3062" w:rsidP="003E3062">
      <w:pPr>
        <w:numPr>
          <w:ilvl w:val="0"/>
          <w:numId w:val="15"/>
        </w:numPr>
        <w:ind w:left="360" w:right="-720"/>
        <w:jc w:val="both"/>
        <w:rPr>
          <w:sz w:val="22"/>
          <w:szCs w:val="22"/>
          <w:u w:val="single"/>
        </w:rPr>
      </w:pPr>
      <w:r>
        <w:rPr>
          <w:sz w:val="22"/>
          <w:szCs w:val="22"/>
        </w:rPr>
        <w:t xml:space="preserve">Install a minimum 1-inch conduit capable of supplying a 208/240V branch circuit to a suitable box location for EV charging. The other end shall </w:t>
      </w:r>
      <w:proofErr w:type="gramStart"/>
      <w:r>
        <w:rPr>
          <w:sz w:val="22"/>
          <w:szCs w:val="22"/>
        </w:rPr>
        <w:t>terminate to</w:t>
      </w:r>
      <w:proofErr w:type="gramEnd"/>
      <w:r>
        <w:rPr>
          <w:sz w:val="22"/>
          <w:szCs w:val="22"/>
        </w:rPr>
        <w:t xml:space="preserve"> the main service and/or subpanel. </w:t>
      </w:r>
    </w:p>
    <w:p w14:paraId="2B82F6A8" w14:textId="77777777" w:rsidR="003E3062" w:rsidRDefault="003E3062" w:rsidP="003E3062">
      <w:pPr>
        <w:numPr>
          <w:ilvl w:val="0"/>
          <w:numId w:val="15"/>
        </w:numPr>
        <w:ind w:left="360" w:right="-720"/>
        <w:jc w:val="both"/>
        <w:rPr>
          <w:sz w:val="22"/>
          <w:szCs w:val="22"/>
          <w:u w:val="single"/>
        </w:rPr>
      </w:pPr>
      <w:r>
        <w:rPr>
          <w:sz w:val="22"/>
          <w:szCs w:val="22"/>
        </w:rPr>
        <w:t xml:space="preserve">The main panel and/or subpanel shall be of sufficient size to install a 40-ampere dedicated branch circuit. The dedicated overcurrent protection space shall be labeled “EV CAPABLE”. </w:t>
      </w:r>
    </w:p>
    <w:p w14:paraId="5A3D46D3" w14:textId="77777777" w:rsidR="003E3062" w:rsidRDefault="003E3062" w:rsidP="003E3062">
      <w:pPr>
        <w:ind w:right="-720" w:hanging="540"/>
        <w:jc w:val="both"/>
        <w:rPr>
          <w:sz w:val="22"/>
          <w:szCs w:val="22"/>
          <w:u w:val="single"/>
        </w:rPr>
      </w:pPr>
    </w:p>
    <w:p w14:paraId="7BD2E48A" w14:textId="77777777" w:rsidR="003E3062" w:rsidRDefault="003E3062" w:rsidP="003E3062">
      <w:pPr>
        <w:numPr>
          <w:ilvl w:val="0"/>
          <w:numId w:val="5"/>
        </w:numPr>
        <w:ind w:left="0" w:right="-720" w:hanging="540"/>
        <w:jc w:val="both"/>
        <w:rPr>
          <w:sz w:val="22"/>
          <w:szCs w:val="22"/>
          <w:u w:val="single"/>
        </w:rPr>
      </w:pPr>
      <w:r>
        <w:rPr>
          <w:sz w:val="22"/>
          <w:szCs w:val="22"/>
        </w:rPr>
        <w:t xml:space="preserve">Multiple shower heads serving a single shower shall have a combined flow rate of 1.8 </w:t>
      </w:r>
      <w:proofErr w:type="spellStart"/>
      <w:r>
        <w:rPr>
          <w:sz w:val="22"/>
          <w:szCs w:val="22"/>
        </w:rPr>
        <w:t>gpm</w:t>
      </w:r>
      <w:proofErr w:type="spellEnd"/>
      <w:r>
        <w:rPr>
          <w:sz w:val="22"/>
          <w:szCs w:val="22"/>
        </w:rPr>
        <w:t xml:space="preserve"> or the shower shall be designed to allow only one shower outlet to be in operation at a time.  (CGBSC 4.303.1.3.2)</w:t>
      </w:r>
    </w:p>
    <w:p w14:paraId="649684CE" w14:textId="77777777" w:rsidR="003E3062" w:rsidRDefault="003E3062" w:rsidP="003E3062">
      <w:pPr>
        <w:ind w:right="-720" w:hanging="540"/>
        <w:jc w:val="both"/>
        <w:rPr>
          <w:sz w:val="22"/>
          <w:szCs w:val="22"/>
          <w:u w:val="single"/>
        </w:rPr>
      </w:pPr>
    </w:p>
    <w:p w14:paraId="7D71CAA5" w14:textId="77777777" w:rsidR="003E3062" w:rsidRPr="00502EF9" w:rsidRDefault="003E3062" w:rsidP="003E3062">
      <w:pPr>
        <w:numPr>
          <w:ilvl w:val="0"/>
          <w:numId w:val="5"/>
        </w:numPr>
        <w:ind w:left="0" w:right="-720" w:hanging="540"/>
        <w:jc w:val="both"/>
        <w:rPr>
          <w:sz w:val="22"/>
          <w:szCs w:val="22"/>
          <w:u w:val="single"/>
        </w:rPr>
      </w:pPr>
      <w:r w:rsidRPr="00502EF9">
        <w:rPr>
          <w:sz w:val="22"/>
          <w:szCs w:val="22"/>
        </w:rPr>
        <w:t xml:space="preserve">Residential projects with an aggregate landscape area equal to or greater than 500 square feet shall comply with either a local water efficient landscape ordinance or the current California Department of Water Resources’ Model Water Efficient Landscape Ordinance (MWELO), whichever is more stringent. Automatic irrigation system controllers installed at time of final inspection shall have weather or </w:t>
      </w:r>
      <w:proofErr w:type="gramStart"/>
      <w:r w:rsidRPr="00502EF9">
        <w:rPr>
          <w:sz w:val="22"/>
          <w:szCs w:val="22"/>
        </w:rPr>
        <w:t>soil based</w:t>
      </w:r>
      <w:proofErr w:type="gramEnd"/>
      <w:r w:rsidRPr="00502EF9">
        <w:rPr>
          <w:sz w:val="22"/>
          <w:szCs w:val="22"/>
        </w:rPr>
        <w:t xml:space="preserve"> controllers and/or </w:t>
      </w:r>
      <w:proofErr w:type="gramStart"/>
      <w:r w:rsidRPr="00502EF9">
        <w:rPr>
          <w:sz w:val="22"/>
          <w:szCs w:val="22"/>
        </w:rPr>
        <w:t>weather based</w:t>
      </w:r>
      <w:proofErr w:type="gramEnd"/>
      <w:r w:rsidRPr="00502EF9">
        <w:rPr>
          <w:sz w:val="22"/>
          <w:szCs w:val="22"/>
        </w:rPr>
        <w:t xml:space="preserve"> controllers with rain sensors.  Soil </w:t>
      </w:r>
      <w:proofErr w:type="gramStart"/>
      <w:r w:rsidRPr="00502EF9">
        <w:rPr>
          <w:sz w:val="22"/>
          <w:szCs w:val="22"/>
        </w:rPr>
        <w:t>moisture based</w:t>
      </w:r>
      <w:proofErr w:type="gramEnd"/>
      <w:r w:rsidRPr="00502EF9">
        <w:rPr>
          <w:sz w:val="22"/>
          <w:szCs w:val="22"/>
        </w:rPr>
        <w:t xml:space="preserve"> controllers are not required to have rain sensor input.  (CGBSC 4.304)</w:t>
      </w:r>
    </w:p>
    <w:p w14:paraId="117806CB" w14:textId="77777777" w:rsidR="003E3062" w:rsidRDefault="003E3062" w:rsidP="003E3062">
      <w:pPr>
        <w:ind w:right="-720" w:hanging="540"/>
        <w:jc w:val="both"/>
        <w:rPr>
          <w:sz w:val="22"/>
          <w:szCs w:val="22"/>
        </w:rPr>
      </w:pPr>
    </w:p>
    <w:p w14:paraId="44A94E1F" w14:textId="77777777" w:rsidR="003E3062" w:rsidRPr="003B599D" w:rsidRDefault="003E3062" w:rsidP="003E3062">
      <w:pPr>
        <w:numPr>
          <w:ilvl w:val="0"/>
          <w:numId w:val="5"/>
        </w:numPr>
        <w:ind w:left="0" w:right="-720" w:hanging="540"/>
        <w:jc w:val="both"/>
        <w:rPr>
          <w:sz w:val="22"/>
          <w:szCs w:val="22"/>
          <w:u w:val="single"/>
        </w:rPr>
      </w:pPr>
      <w:r w:rsidRPr="003B599D">
        <w:rPr>
          <w:sz w:val="22"/>
          <w:szCs w:val="22"/>
        </w:rPr>
        <w:t>Submit a construction waste management plan. Recycle and/or reuse a minimum of</w:t>
      </w:r>
      <w:r w:rsidRPr="003B599D">
        <w:rPr>
          <w:b/>
          <w:sz w:val="22"/>
          <w:szCs w:val="22"/>
        </w:rPr>
        <w:t xml:space="preserve"> 65 percent </w:t>
      </w:r>
      <w:r w:rsidRPr="003B599D">
        <w:rPr>
          <w:sz w:val="22"/>
          <w:szCs w:val="22"/>
        </w:rPr>
        <w:t xml:space="preserve">of nonhazardous construction and demolition waste. (CGBSC 4.408.2)  The template is located at </w:t>
      </w:r>
      <w:hyperlink r:id="rId19" w:history="1">
        <w:r w:rsidRPr="003B599D">
          <w:rPr>
            <w:rStyle w:val="Hyperlink"/>
            <w:sz w:val="22"/>
            <w:szCs w:val="22"/>
          </w:rPr>
          <w:t>https://www.mynevadacounty.com/DocumentCenter/View/15490/Construction-Waste-Management-Plan-PDF</w:t>
        </w:r>
      </w:hyperlink>
      <w:r>
        <w:rPr>
          <w:sz w:val="22"/>
          <w:szCs w:val="22"/>
        </w:rPr>
        <w:t>.</w:t>
      </w:r>
    </w:p>
    <w:p w14:paraId="2E26D3D4" w14:textId="77777777" w:rsidR="003E3062" w:rsidRDefault="003E3062" w:rsidP="003E3062">
      <w:pPr>
        <w:ind w:right="-720"/>
        <w:jc w:val="both"/>
        <w:rPr>
          <w:sz w:val="22"/>
          <w:szCs w:val="22"/>
        </w:rPr>
      </w:pPr>
    </w:p>
    <w:p w14:paraId="22993A51" w14:textId="77777777" w:rsidR="003E3062" w:rsidRDefault="003E3062" w:rsidP="003E3062">
      <w:pPr>
        <w:numPr>
          <w:ilvl w:val="0"/>
          <w:numId w:val="5"/>
        </w:numPr>
        <w:ind w:left="0" w:right="-720" w:hanging="540"/>
        <w:jc w:val="both"/>
        <w:rPr>
          <w:sz w:val="22"/>
          <w:szCs w:val="22"/>
        </w:rPr>
      </w:pPr>
      <w:r>
        <w:rPr>
          <w:sz w:val="22"/>
          <w:szCs w:val="22"/>
        </w:rPr>
        <w:t xml:space="preserve">(Clearly note on the plans) At time of final inspection, a building operation and maintenance manual, compact disc, </w:t>
      </w:r>
      <w:proofErr w:type="spellStart"/>
      <w:r>
        <w:rPr>
          <w:sz w:val="22"/>
          <w:szCs w:val="22"/>
        </w:rPr>
        <w:t>etc</w:t>
      </w:r>
      <w:proofErr w:type="spellEnd"/>
      <w:r>
        <w:rPr>
          <w:sz w:val="22"/>
          <w:szCs w:val="22"/>
        </w:rPr>
        <w:t xml:space="preserve"> shall be provided containing the following: (CGBSC 4.410)</w:t>
      </w:r>
    </w:p>
    <w:p w14:paraId="6B5F0825" w14:textId="77777777" w:rsidR="003E3062" w:rsidRDefault="003E3062" w:rsidP="003E3062">
      <w:pPr>
        <w:numPr>
          <w:ilvl w:val="0"/>
          <w:numId w:val="16"/>
        </w:numPr>
        <w:ind w:left="360" w:right="-720"/>
        <w:jc w:val="both"/>
        <w:rPr>
          <w:sz w:val="22"/>
          <w:szCs w:val="22"/>
        </w:rPr>
      </w:pPr>
      <w:r>
        <w:rPr>
          <w:sz w:val="22"/>
          <w:szCs w:val="22"/>
        </w:rPr>
        <w:t>Directions that manual shall remain onsite for the life of the building</w:t>
      </w:r>
    </w:p>
    <w:p w14:paraId="37C861A9" w14:textId="77777777" w:rsidR="003E3062" w:rsidRDefault="003E3062" w:rsidP="003E3062">
      <w:pPr>
        <w:numPr>
          <w:ilvl w:val="0"/>
          <w:numId w:val="16"/>
        </w:numPr>
        <w:ind w:left="360" w:right="-720"/>
        <w:jc w:val="both"/>
        <w:rPr>
          <w:sz w:val="22"/>
          <w:szCs w:val="22"/>
        </w:rPr>
      </w:pPr>
      <w:r>
        <w:rPr>
          <w:sz w:val="22"/>
          <w:szCs w:val="22"/>
        </w:rPr>
        <w:t xml:space="preserve">Operation and maintenance instructions for equipment, appliances, roof/yard drainage, irrigation systems, </w:t>
      </w:r>
      <w:proofErr w:type="spellStart"/>
      <w:r>
        <w:rPr>
          <w:sz w:val="22"/>
          <w:szCs w:val="22"/>
        </w:rPr>
        <w:t>etc</w:t>
      </w:r>
      <w:proofErr w:type="spellEnd"/>
    </w:p>
    <w:p w14:paraId="1D5771BB" w14:textId="77777777" w:rsidR="003E3062" w:rsidRDefault="003E3062" w:rsidP="003E3062">
      <w:pPr>
        <w:numPr>
          <w:ilvl w:val="0"/>
          <w:numId w:val="16"/>
        </w:numPr>
        <w:ind w:left="360" w:right="-720"/>
        <w:jc w:val="both"/>
        <w:rPr>
          <w:sz w:val="22"/>
          <w:szCs w:val="22"/>
        </w:rPr>
      </w:pPr>
      <w:r>
        <w:rPr>
          <w:sz w:val="22"/>
          <w:szCs w:val="22"/>
        </w:rPr>
        <w:t>Information from local utility, water and waste recovery providers</w:t>
      </w:r>
    </w:p>
    <w:p w14:paraId="3EB2C489" w14:textId="77777777" w:rsidR="003E3062" w:rsidRDefault="003E3062" w:rsidP="003E3062">
      <w:pPr>
        <w:numPr>
          <w:ilvl w:val="0"/>
          <w:numId w:val="16"/>
        </w:numPr>
        <w:ind w:left="360" w:right="-720"/>
        <w:jc w:val="both"/>
        <w:rPr>
          <w:sz w:val="22"/>
          <w:szCs w:val="22"/>
        </w:rPr>
      </w:pPr>
      <w:r>
        <w:rPr>
          <w:sz w:val="22"/>
          <w:szCs w:val="22"/>
        </w:rPr>
        <w:t>Public transportation and carpool options</w:t>
      </w:r>
    </w:p>
    <w:p w14:paraId="6B2A9F0C" w14:textId="77777777" w:rsidR="003E3062" w:rsidRDefault="003E3062" w:rsidP="003E3062">
      <w:pPr>
        <w:numPr>
          <w:ilvl w:val="0"/>
          <w:numId w:val="16"/>
        </w:numPr>
        <w:ind w:left="360" w:right="-720"/>
        <w:jc w:val="both"/>
        <w:rPr>
          <w:sz w:val="22"/>
          <w:szCs w:val="22"/>
        </w:rPr>
      </w:pPr>
      <w:r>
        <w:rPr>
          <w:sz w:val="22"/>
          <w:szCs w:val="22"/>
        </w:rPr>
        <w:t>Material regarding importance of keeping humidity levels between 30-60 percent</w:t>
      </w:r>
    </w:p>
    <w:p w14:paraId="5D24830C" w14:textId="77777777" w:rsidR="003E3062" w:rsidRDefault="003E3062" w:rsidP="003E3062">
      <w:pPr>
        <w:numPr>
          <w:ilvl w:val="0"/>
          <w:numId w:val="16"/>
        </w:numPr>
        <w:ind w:left="360" w:right="-720"/>
        <w:jc w:val="both"/>
        <w:rPr>
          <w:sz w:val="22"/>
          <w:szCs w:val="22"/>
        </w:rPr>
      </w:pPr>
      <w:r>
        <w:rPr>
          <w:sz w:val="22"/>
          <w:szCs w:val="22"/>
        </w:rPr>
        <w:t>Information regarding routine maintenance procedures</w:t>
      </w:r>
    </w:p>
    <w:p w14:paraId="5CC44E95" w14:textId="77777777" w:rsidR="003E3062" w:rsidRDefault="003E3062" w:rsidP="003E3062">
      <w:pPr>
        <w:numPr>
          <w:ilvl w:val="0"/>
          <w:numId w:val="16"/>
        </w:numPr>
        <w:ind w:left="360" w:right="-720"/>
        <w:jc w:val="both"/>
        <w:rPr>
          <w:sz w:val="22"/>
          <w:szCs w:val="22"/>
        </w:rPr>
      </w:pPr>
      <w:r>
        <w:rPr>
          <w:sz w:val="22"/>
          <w:szCs w:val="22"/>
        </w:rPr>
        <w:t>State solar energy incentive program information</w:t>
      </w:r>
    </w:p>
    <w:p w14:paraId="72078131" w14:textId="77777777" w:rsidR="003E3062" w:rsidRDefault="003E3062" w:rsidP="003E3062">
      <w:pPr>
        <w:numPr>
          <w:ilvl w:val="0"/>
          <w:numId w:val="16"/>
        </w:numPr>
        <w:ind w:left="360" w:right="-720"/>
        <w:jc w:val="both"/>
        <w:rPr>
          <w:sz w:val="22"/>
          <w:szCs w:val="22"/>
        </w:rPr>
      </w:pPr>
      <w:r>
        <w:rPr>
          <w:sz w:val="22"/>
          <w:szCs w:val="22"/>
        </w:rPr>
        <w:t>A copy of any required special inspection verifications that were required (if any)</w:t>
      </w:r>
    </w:p>
    <w:p w14:paraId="24F4378D" w14:textId="77777777" w:rsidR="003E3062" w:rsidRDefault="003E3062" w:rsidP="003E3062">
      <w:pPr>
        <w:ind w:left="360" w:right="-720" w:hanging="540"/>
        <w:jc w:val="both"/>
        <w:rPr>
          <w:sz w:val="22"/>
          <w:szCs w:val="22"/>
        </w:rPr>
      </w:pPr>
    </w:p>
    <w:p w14:paraId="4803F4B6" w14:textId="77777777" w:rsidR="003E3062" w:rsidRDefault="003E3062" w:rsidP="003E3062">
      <w:pPr>
        <w:numPr>
          <w:ilvl w:val="0"/>
          <w:numId w:val="5"/>
        </w:numPr>
        <w:ind w:left="0" w:right="-720" w:hanging="540"/>
        <w:jc w:val="both"/>
        <w:rPr>
          <w:sz w:val="22"/>
          <w:szCs w:val="22"/>
          <w:u w:val="single"/>
        </w:rPr>
      </w:pPr>
      <w:r>
        <w:rPr>
          <w:sz w:val="22"/>
          <w:szCs w:val="22"/>
        </w:rPr>
        <w:t>Clearly note on the plans how the project will meet minimum pollutant control requirements for adhesives, sealants, caulks, paints, carpet, resilient flooring systems, etc. (CGBSC 4.504)</w:t>
      </w:r>
    </w:p>
    <w:p w14:paraId="5ACFD7D0" w14:textId="77777777" w:rsidR="003E3062" w:rsidRDefault="003E3062" w:rsidP="003E3062">
      <w:pPr>
        <w:ind w:right="-720" w:hanging="540"/>
        <w:jc w:val="both"/>
        <w:rPr>
          <w:sz w:val="22"/>
          <w:szCs w:val="22"/>
          <w:u w:val="single"/>
        </w:rPr>
      </w:pPr>
    </w:p>
    <w:p w14:paraId="72971D67" w14:textId="77777777" w:rsidR="003E3062" w:rsidRDefault="003E3062" w:rsidP="003E3062">
      <w:pPr>
        <w:numPr>
          <w:ilvl w:val="0"/>
          <w:numId w:val="5"/>
        </w:numPr>
        <w:ind w:left="0" w:right="-720" w:hanging="540"/>
        <w:jc w:val="both"/>
        <w:rPr>
          <w:sz w:val="22"/>
          <w:szCs w:val="22"/>
          <w:u w:val="single"/>
        </w:rPr>
      </w:pPr>
      <w:r>
        <w:rPr>
          <w:sz w:val="22"/>
          <w:szCs w:val="22"/>
        </w:rPr>
        <w:t>Duct openings related to HVAC systems shall be covered with tape, plastic, sheet metal or other methods to reduce the amount of water, dust and debris which may enter the system. (CGBSC 4.504.1)</w:t>
      </w:r>
    </w:p>
    <w:p w14:paraId="2A4FE644" w14:textId="77777777" w:rsidR="003E3062" w:rsidRDefault="003E3062" w:rsidP="003E3062">
      <w:pPr>
        <w:tabs>
          <w:tab w:val="left" w:pos="-1080"/>
        </w:tabs>
        <w:ind w:right="-720" w:hanging="540"/>
        <w:jc w:val="both"/>
      </w:pPr>
    </w:p>
    <w:p w14:paraId="56417D44" w14:textId="77777777" w:rsidR="003E3062" w:rsidRDefault="003E3062" w:rsidP="003E3062">
      <w:pPr>
        <w:tabs>
          <w:tab w:val="left" w:pos="-1080"/>
        </w:tabs>
        <w:ind w:right="-720" w:hanging="540"/>
        <w:jc w:val="both"/>
        <w:rPr>
          <w:b/>
          <w:u w:val="single"/>
        </w:rPr>
      </w:pPr>
      <w:r>
        <w:rPr>
          <w:b/>
        </w:rPr>
        <w:tab/>
      </w:r>
      <w:r>
        <w:rPr>
          <w:b/>
          <w:u w:val="single"/>
        </w:rPr>
        <w:t xml:space="preserve">TITLE 24 ENERGY </w:t>
      </w:r>
    </w:p>
    <w:p w14:paraId="296F8D3F" w14:textId="77777777" w:rsidR="003E3062" w:rsidRDefault="003E3062" w:rsidP="003E3062">
      <w:pPr>
        <w:tabs>
          <w:tab w:val="left" w:pos="-1080"/>
        </w:tabs>
        <w:ind w:right="-720" w:hanging="540"/>
        <w:jc w:val="both"/>
        <w:rPr>
          <w:b/>
          <w:sz w:val="22"/>
          <w:szCs w:val="22"/>
          <w:u w:val="single"/>
        </w:rPr>
      </w:pPr>
    </w:p>
    <w:p w14:paraId="378A60CF" w14:textId="7C756559" w:rsidR="003E3062" w:rsidRDefault="003E3062" w:rsidP="003E3062">
      <w:pPr>
        <w:numPr>
          <w:ilvl w:val="0"/>
          <w:numId w:val="5"/>
        </w:numPr>
        <w:tabs>
          <w:tab w:val="left" w:pos="-1080"/>
        </w:tabs>
        <w:ind w:left="0" w:right="-720" w:hanging="540"/>
        <w:jc w:val="both"/>
        <w:rPr>
          <w:sz w:val="22"/>
          <w:szCs w:val="22"/>
        </w:rPr>
      </w:pPr>
      <w:r>
        <w:rPr>
          <w:sz w:val="22"/>
          <w:szCs w:val="22"/>
        </w:rPr>
        <w:t xml:space="preserve">Submit 2 </w:t>
      </w:r>
      <w:r>
        <w:rPr>
          <w:sz w:val="22"/>
          <w:szCs w:val="22"/>
          <w:u w:val="single"/>
        </w:rPr>
        <w:t xml:space="preserve">signed AND registered </w:t>
      </w:r>
      <w:r>
        <w:rPr>
          <w:sz w:val="22"/>
          <w:szCs w:val="22"/>
        </w:rPr>
        <w:t>sets of Title 24 Energy Compliance Calculations (per 202</w:t>
      </w:r>
      <w:r w:rsidR="00A17700">
        <w:rPr>
          <w:sz w:val="22"/>
          <w:szCs w:val="22"/>
        </w:rPr>
        <w:t>5</w:t>
      </w:r>
      <w:r>
        <w:rPr>
          <w:sz w:val="22"/>
          <w:szCs w:val="22"/>
        </w:rPr>
        <w:t xml:space="preserve"> CA Energy Code) for review referencing the correct compliance year per the permit application submittal date.  </w:t>
      </w:r>
      <w:proofErr w:type="gramStart"/>
      <w:r>
        <w:rPr>
          <w:sz w:val="22"/>
          <w:szCs w:val="22"/>
        </w:rPr>
        <w:t>The energy</w:t>
      </w:r>
      <w:proofErr w:type="gramEnd"/>
      <w:r>
        <w:rPr>
          <w:sz w:val="22"/>
          <w:szCs w:val="22"/>
        </w:rPr>
        <w:t xml:space="preserve"> calculations shall be made part of the plans. </w:t>
      </w:r>
    </w:p>
    <w:p w14:paraId="52B0C482" w14:textId="77777777" w:rsidR="003E3062" w:rsidRDefault="003E3062" w:rsidP="003E3062">
      <w:pPr>
        <w:tabs>
          <w:tab w:val="left" w:pos="-1080"/>
        </w:tabs>
        <w:ind w:right="-720"/>
        <w:jc w:val="both"/>
        <w:rPr>
          <w:sz w:val="22"/>
          <w:szCs w:val="22"/>
        </w:rPr>
      </w:pPr>
    </w:p>
    <w:p w14:paraId="626F8ADD" w14:textId="77777777" w:rsidR="003E3062" w:rsidRDefault="003E3062" w:rsidP="003E3062">
      <w:pPr>
        <w:numPr>
          <w:ilvl w:val="0"/>
          <w:numId w:val="5"/>
        </w:numPr>
        <w:tabs>
          <w:tab w:val="left" w:pos="-1080"/>
        </w:tabs>
        <w:ind w:left="0" w:right="-720" w:hanging="540"/>
        <w:jc w:val="both"/>
        <w:rPr>
          <w:bCs/>
          <w:sz w:val="22"/>
          <w:szCs w:val="22"/>
        </w:rPr>
      </w:pPr>
      <w:r w:rsidRPr="009443D6">
        <w:rPr>
          <w:bCs/>
          <w:sz w:val="22"/>
          <w:szCs w:val="22"/>
        </w:rPr>
        <w:t>Provide complete solar photovoltaic plans</w:t>
      </w:r>
      <w:r>
        <w:rPr>
          <w:bCs/>
          <w:sz w:val="22"/>
          <w:szCs w:val="22"/>
        </w:rPr>
        <w:t xml:space="preserve"> or</w:t>
      </w:r>
      <w:r w:rsidRPr="009443D6">
        <w:rPr>
          <w:bCs/>
          <w:sz w:val="22"/>
          <w:szCs w:val="22"/>
        </w:rPr>
        <w:t xml:space="preserve"> submit </w:t>
      </w:r>
      <w:r>
        <w:rPr>
          <w:bCs/>
          <w:sz w:val="22"/>
          <w:szCs w:val="22"/>
        </w:rPr>
        <w:t xml:space="preserve">a shading report generated by an approved software program showing that less than 70% of solar energy is </w:t>
      </w:r>
      <w:proofErr w:type="gramStart"/>
      <w:r>
        <w:rPr>
          <w:bCs/>
          <w:sz w:val="22"/>
          <w:szCs w:val="22"/>
        </w:rPr>
        <w:t>available :</w:t>
      </w:r>
      <w:proofErr w:type="gramEnd"/>
    </w:p>
    <w:p w14:paraId="6C2F1FBE" w14:textId="77777777" w:rsidR="003E3062" w:rsidRDefault="003E3062" w:rsidP="003E3062">
      <w:pPr>
        <w:tabs>
          <w:tab w:val="left" w:pos="-1080"/>
        </w:tabs>
        <w:ind w:right="-720"/>
        <w:jc w:val="both"/>
        <w:rPr>
          <w:bCs/>
          <w:sz w:val="22"/>
          <w:szCs w:val="22"/>
        </w:rPr>
      </w:pPr>
      <w:hyperlink r:id="rId20" w:history="1">
        <w:r w:rsidRPr="008F47DB">
          <w:rPr>
            <w:rStyle w:val="Hyperlink"/>
            <w:bCs/>
            <w:sz w:val="22"/>
            <w:szCs w:val="22"/>
          </w:rPr>
          <w:t>https://www.energy.ca.gov/programs-and-topics/programs/building-energy-efficiency-standards/solar-assessment-tools</w:t>
        </w:r>
      </w:hyperlink>
    </w:p>
    <w:p w14:paraId="66E1A598" w14:textId="77777777" w:rsidR="003E3062" w:rsidRPr="009443D6" w:rsidRDefault="003E3062" w:rsidP="003E3062">
      <w:pPr>
        <w:tabs>
          <w:tab w:val="left" w:pos="-1080"/>
        </w:tabs>
        <w:ind w:right="-720"/>
        <w:jc w:val="both"/>
        <w:rPr>
          <w:bCs/>
          <w:sz w:val="22"/>
          <w:szCs w:val="22"/>
        </w:rPr>
      </w:pPr>
    </w:p>
    <w:p w14:paraId="799AB5DF" w14:textId="77777777" w:rsidR="003E3062" w:rsidRPr="009443D6" w:rsidRDefault="003E3062" w:rsidP="003E3062">
      <w:pPr>
        <w:numPr>
          <w:ilvl w:val="0"/>
          <w:numId w:val="5"/>
        </w:numPr>
        <w:tabs>
          <w:tab w:val="left" w:pos="-1080"/>
        </w:tabs>
        <w:ind w:left="0" w:right="-720" w:hanging="540"/>
        <w:jc w:val="both"/>
        <w:rPr>
          <w:bCs/>
          <w:sz w:val="22"/>
          <w:szCs w:val="22"/>
        </w:rPr>
      </w:pPr>
      <w:r w:rsidRPr="009443D6">
        <w:rPr>
          <w:bCs/>
          <w:sz w:val="22"/>
          <w:szCs w:val="22"/>
        </w:rPr>
        <w:t xml:space="preserve">Add note to coversheet: Contractor shall contact the HERS rater responsible for conducting the Quality Insulation Installation (QII) prior to beginning the rough framing when QII is required as part of the energy calculations. </w:t>
      </w:r>
    </w:p>
    <w:p w14:paraId="3F401D4E" w14:textId="77777777" w:rsidR="003E3062" w:rsidRDefault="003E3062" w:rsidP="003E3062">
      <w:pPr>
        <w:tabs>
          <w:tab w:val="left" w:pos="-1080"/>
        </w:tabs>
        <w:ind w:right="-720"/>
        <w:jc w:val="both"/>
        <w:rPr>
          <w:sz w:val="22"/>
          <w:szCs w:val="22"/>
        </w:rPr>
      </w:pPr>
    </w:p>
    <w:p w14:paraId="19B10564"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The conditioned floor area for all floors in the energy calculations shall match the floor areas shown on the cover sheet of the plans.  The orientation on the energy calculations shall match the orientation shown on the site plan.  </w:t>
      </w:r>
    </w:p>
    <w:p w14:paraId="37288ED1" w14:textId="77777777" w:rsidR="003E3062" w:rsidRPr="00E50A21" w:rsidRDefault="003E3062" w:rsidP="003E3062">
      <w:pPr>
        <w:tabs>
          <w:tab w:val="left" w:pos="-1080"/>
        </w:tabs>
        <w:ind w:right="-720" w:hanging="540"/>
        <w:jc w:val="both"/>
        <w:rPr>
          <w:sz w:val="22"/>
          <w:szCs w:val="22"/>
        </w:rPr>
      </w:pPr>
    </w:p>
    <w:p w14:paraId="29FBB853" w14:textId="77777777" w:rsidR="003E3062" w:rsidRPr="00E50A21" w:rsidRDefault="003E3062" w:rsidP="003E3062">
      <w:pPr>
        <w:numPr>
          <w:ilvl w:val="0"/>
          <w:numId w:val="5"/>
        </w:numPr>
        <w:tabs>
          <w:tab w:val="left" w:pos="-1080"/>
        </w:tabs>
        <w:ind w:left="0" w:right="-720" w:hanging="540"/>
        <w:jc w:val="both"/>
        <w:rPr>
          <w:sz w:val="22"/>
          <w:szCs w:val="22"/>
        </w:rPr>
      </w:pPr>
      <w:r w:rsidRPr="00E50A21">
        <w:rPr>
          <w:sz w:val="22"/>
          <w:szCs w:val="22"/>
        </w:rPr>
        <w:t xml:space="preserve">Clearly label on the plans what components require HERS testing per the </w:t>
      </w:r>
      <w:proofErr w:type="gramStart"/>
      <w:r w:rsidRPr="00E50A21">
        <w:rPr>
          <w:sz w:val="22"/>
          <w:szCs w:val="22"/>
        </w:rPr>
        <w:t>projects</w:t>
      </w:r>
      <w:proofErr w:type="gramEnd"/>
      <w:r w:rsidRPr="00E50A21">
        <w:rPr>
          <w:sz w:val="22"/>
          <w:szCs w:val="22"/>
        </w:rPr>
        <w:t xml:space="preserve"> energy calculations. Duct leakage requirement has been reduced to 5% maximum for single family homes.</w:t>
      </w:r>
      <w:r>
        <w:rPr>
          <w:sz w:val="22"/>
          <w:szCs w:val="22"/>
        </w:rPr>
        <w:t xml:space="preserve"> </w:t>
      </w:r>
    </w:p>
    <w:p w14:paraId="38DB1E2C" w14:textId="77777777" w:rsidR="003E3062" w:rsidRDefault="003E3062" w:rsidP="003E3062">
      <w:pPr>
        <w:tabs>
          <w:tab w:val="left" w:pos="-1080"/>
        </w:tabs>
        <w:ind w:right="-720" w:hanging="540"/>
        <w:jc w:val="both"/>
        <w:rPr>
          <w:sz w:val="22"/>
          <w:szCs w:val="22"/>
        </w:rPr>
      </w:pPr>
    </w:p>
    <w:p w14:paraId="4921458A"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All energy calculations shall be based on Climate Zone 11 except for the Eastern County Region which is Climate Zone 16. </w:t>
      </w:r>
    </w:p>
    <w:p w14:paraId="1C75AAE2" w14:textId="77777777" w:rsidR="003E3062" w:rsidRDefault="003E3062" w:rsidP="003E3062">
      <w:pPr>
        <w:tabs>
          <w:tab w:val="left" w:pos="-1080"/>
        </w:tabs>
        <w:ind w:right="-720" w:hanging="540"/>
        <w:jc w:val="both"/>
        <w:rPr>
          <w:sz w:val="22"/>
          <w:szCs w:val="22"/>
        </w:rPr>
      </w:pPr>
    </w:p>
    <w:p w14:paraId="69295B38"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Provide compliance documentation for mandatory measures to </w:t>
      </w:r>
      <w:proofErr w:type="gramStart"/>
      <w:r>
        <w:rPr>
          <w:sz w:val="22"/>
          <w:szCs w:val="22"/>
        </w:rPr>
        <w:t>shown</w:t>
      </w:r>
      <w:proofErr w:type="gramEnd"/>
      <w:r>
        <w:rPr>
          <w:sz w:val="22"/>
          <w:szCs w:val="22"/>
        </w:rPr>
        <w:t xml:space="preserve"> throughout the plans. </w:t>
      </w:r>
      <w:r w:rsidRPr="00E50A21">
        <w:rPr>
          <w:sz w:val="22"/>
          <w:szCs w:val="22"/>
        </w:rPr>
        <w:t>All ducts in conditioned spaces must include R-4.2 insulation. (</w:t>
      </w:r>
      <w:r>
        <w:rPr>
          <w:sz w:val="22"/>
          <w:szCs w:val="22"/>
        </w:rPr>
        <w:t xml:space="preserve">California Energy Code </w:t>
      </w:r>
      <w:r w:rsidRPr="00E50A21">
        <w:rPr>
          <w:sz w:val="22"/>
          <w:szCs w:val="22"/>
        </w:rPr>
        <w:t>150.1(</w:t>
      </w:r>
      <w:r w:rsidRPr="00DF4570">
        <w:rPr>
          <w:sz w:val="22"/>
          <w:szCs w:val="22"/>
        </w:rPr>
        <w:t>c)9) Minimum heating and cooling filter ratings shall be MRV 13. (California Energy Code 150.0(m)12)</w:t>
      </w:r>
    </w:p>
    <w:p w14:paraId="729D593E" w14:textId="77777777" w:rsidR="003E3062" w:rsidRDefault="003E3062" w:rsidP="003E3062">
      <w:pPr>
        <w:tabs>
          <w:tab w:val="left" w:pos="-1080"/>
        </w:tabs>
        <w:ind w:right="-720"/>
        <w:jc w:val="both"/>
        <w:rPr>
          <w:sz w:val="22"/>
          <w:szCs w:val="22"/>
        </w:rPr>
      </w:pPr>
    </w:p>
    <w:p w14:paraId="1975A0ED"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Clearly show compliance throughout the plans how the building will meet the minimum requirements shown in the energy calculations (radiant barrier on roof plan, insulation in cross sections, mechanical requirements on utility plans, minimum duct insulation, lighting and switching requirements on the electrical plan, </w:t>
      </w:r>
      <w:proofErr w:type="spellStart"/>
      <w:r>
        <w:rPr>
          <w:sz w:val="22"/>
          <w:szCs w:val="22"/>
        </w:rPr>
        <w:t>etc</w:t>
      </w:r>
      <w:proofErr w:type="spellEnd"/>
      <w:r>
        <w:rPr>
          <w:sz w:val="22"/>
          <w:szCs w:val="22"/>
        </w:rPr>
        <w:t xml:space="preserve">). </w:t>
      </w:r>
    </w:p>
    <w:p w14:paraId="50AB723F" w14:textId="77777777" w:rsidR="003E3062" w:rsidRDefault="003E3062" w:rsidP="003E3062">
      <w:pPr>
        <w:pStyle w:val="ListParagraph"/>
        <w:ind w:left="0" w:right="-720" w:hanging="540"/>
        <w:jc w:val="both"/>
        <w:rPr>
          <w:sz w:val="22"/>
          <w:szCs w:val="22"/>
        </w:rPr>
      </w:pPr>
    </w:p>
    <w:p w14:paraId="5C4AC608" w14:textId="77777777" w:rsidR="003E3062" w:rsidRPr="00E50A21" w:rsidRDefault="003E3062" w:rsidP="003E3062">
      <w:pPr>
        <w:pStyle w:val="ListParagraph"/>
        <w:numPr>
          <w:ilvl w:val="0"/>
          <w:numId w:val="5"/>
        </w:numPr>
        <w:ind w:left="0" w:right="-720" w:hanging="540"/>
        <w:contextualSpacing/>
        <w:jc w:val="both"/>
        <w:rPr>
          <w:sz w:val="22"/>
          <w:szCs w:val="22"/>
        </w:rPr>
      </w:pPr>
      <w:r w:rsidRPr="00E50A21">
        <w:rPr>
          <w:sz w:val="22"/>
          <w:szCs w:val="22"/>
        </w:rPr>
        <w:t>Isolation water valves required for instantaneous water heaters 6.8kBTU/</w:t>
      </w:r>
      <w:proofErr w:type="spellStart"/>
      <w:r w:rsidRPr="00E50A21">
        <w:rPr>
          <w:sz w:val="22"/>
          <w:szCs w:val="22"/>
        </w:rPr>
        <w:t>hr</w:t>
      </w:r>
      <w:proofErr w:type="spellEnd"/>
      <w:r w:rsidRPr="00E50A21">
        <w:rPr>
          <w:sz w:val="22"/>
          <w:szCs w:val="22"/>
        </w:rPr>
        <w:t xml:space="preserve"> and above.  Valves shall be installed on both cold and hot water lines. Each valve will need a hose bib or other fitting </w:t>
      </w:r>
      <w:proofErr w:type="gramStart"/>
      <w:r w:rsidRPr="00E50A21">
        <w:rPr>
          <w:sz w:val="22"/>
          <w:szCs w:val="22"/>
        </w:rPr>
        <w:t>allowing for</w:t>
      </w:r>
      <w:proofErr w:type="gramEnd"/>
      <w:r w:rsidRPr="00E50A21">
        <w:rPr>
          <w:sz w:val="22"/>
          <w:szCs w:val="22"/>
        </w:rPr>
        <w:t xml:space="preserve"> flushing the water heater when the valves are closed. (C</w:t>
      </w:r>
      <w:r>
        <w:rPr>
          <w:sz w:val="22"/>
          <w:szCs w:val="22"/>
        </w:rPr>
        <w:t>alifornia Energy Code</w:t>
      </w:r>
      <w:r w:rsidRPr="00E50A21">
        <w:rPr>
          <w:sz w:val="22"/>
          <w:szCs w:val="22"/>
        </w:rPr>
        <w:t xml:space="preserve"> 110.3(c)</w:t>
      </w:r>
      <w:r>
        <w:rPr>
          <w:sz w:val="22"/>
          <w:szCs w:val="22"/>
        </w:rPr>
        <w:t>6</w:t>
      </w:r>
      <w:r w:rsidRPr="00E50A21">
        <w:rPr>
          <w:sz w:val="22"/>
          <w:szCs w:val="22"/>
        </w:rPr>
        <w:t>)</w:t>
      </w:r>
    </w:p>
    <w:p w14:paraId="3B9C175E" w14:textId="77777777" w:rsidR="003E3062" w:rsidRDefault="003E3062" w:rsidP="003E3062">
      <w:pPr>
        <w:ind w:right="-720" w:hanging="540"/>
        <w:jc w:val="both"/>
        <w:rPr>
          <w:sz w:val="22"/>
          <w:szCs w:val="22"/>
        </w:rPr>
      </w:pPr>
    </w:p>
    <w:p w14:paraId="6E3951A7" w14:textId="77777777" w:rsidR="003E3062" w:rsidRDefault="003E3062" w:rsidP="003E3062">
      <w:pPr>
        <w:numPr>
          <w:ilvl w:val="0"/>
          <w:numId w:val="5"/>
        </w:numPr>
        <w:tabs>
          <w:tab w:val="left" w:pos="-1080"/>
        </w:tabs>
        <w:ind w:left="0" w:right="-720" w:hanging="540"/>
        <w:jc w:val="both"/>
        <w:rPr>
          <w:sz w:val="22"/>
          <w:szCs w:val="22"/>
        </w:rPr>
      </w:pPr>
      <w:r>
        <w:rPr>
          <w:sz w:val="22"/>
          <w:szCs w:val="22"/>
        </w:rPr>
        <w:t>In Climate Zone 16 (Truckee Region) a Class II vapor retarder shall be installed on the conditioned space side of all insulation in exterior walls, vented attics and unvented attics with air-permeable insulation. (California Energy Code 150.0(g))</w:t>
      </w:r>
    </w:p>
    <w:p w14:paraId="27FE7213" w14:textId="77777777" w:rsidR="003E3062" w:rsidRDefault="003E3062" w:rsidP="003E3062">
      <w:pPr>
        <w:pStyle w:val="ListParagraph"/>
        <w:ind w:left="0" w:right="-720" w:hanging="540"/>
        <w:jc w:val="both"/>
        <w:rPr>
          <w:sz w:val="22"/>
          <w:szCs w:val="22"/>
        </w:rPr>
      </w:pPr>
    </w:p>
    <w:p w14:paraId="676B06DC" w14:textId="77777777" w:rsidR="003E3062" w:rsidRPr="00B67CFD" w:rsidRDefault="003E3062" w:rsidP="003E3062">
      <w:pPr>
        <w:numPr>
          <w:ilvl w:val="0"/>
          <w:numId w:val="5"/>
        </w:numPr>
        <w:ind w:left="0" w:right="-720" w:hanging="540"/>
        <w:jc w:val="both"/>
        <w:rPr>
          <w:sz w:val="22"/>
          <w:szCs w:val="22"/>
        </w:rPr>
      </w:pPr>
      <w:bookmarkStart w:id="12" w:name="_Hlk122700062"/>
      <w:r w:rsidRPr="00B67CFD">
        <w:rPr>
          <w:sz w:val="22"/>
          <w:szCs w:val="22"/>
        </w:rPr>
        <w:t xml:space="preserve">Energy storage system (ESS) ready. At least one of the following </w:t>
      </w:r>
      <w:proofErr w:type="gramStart"/>
      <w:r w:rsidRPr="00B67CFD">
        <w:rPr>
          <w:sz w:val="22"/>
          <w:szCs w:val="22"/>
        </w:rPr>
        <w:t>shall</w:t>
      </w:r>
      <w:proofErr w:type="gramEnd"/>
      <w:r w:rsidRPr="00B67CFD">
        <w:rPr>
          <w:sz w:val="22"/>
          <w:szCs w:val="22"/>
        </w:rPr>
        <w:t xml:space="preserve"> be provided:</w:t>
      </w:r>
    </w:p>
    <w:p w14:paraId="0FF31C76" w14:textId="77777777" w:rsidR="003E3062" w:rsidRPr="00B67CFD" w:rsidRDefault="003E3062" w:rsidP="003E3062">
      <w:pPr>
        <w:pStyle w:val="ListParagraph"/>
        <w:rPr>
          <w:sz w:val="22"/>
          <w:szCs w:val="22"/>
        </w:rPr>
      </w:pPr>
    </w:p>
    <w:p w14:paraId="7C979BFA" w14:textId="77777777" w:rsidR="003E3062" w:rsidRPr="00B67CFD" w:rsidRDefault="003E3062" w:rsidP="003E3062">
      <w:pPr>
        <w:numPr>
          <w:ilvl w:val="1"/>
          <w:numId w:val="5"/>
        </w:numPr>
        <w:ind w:right="-720"/>
        <w:jc w:val="both"/>
        <w:rPr>
          <w:sz w:val="22"/>
          <w:szCs w:val="22"/>
        </w:rPr>
      </w:pPr>
      <w:r w:rsidRPr="00B67CFD">
        <w:rPr>
          <w:sz w:val="22"/>
          <w:szCs w:val="22"/>
        </w:rPr>
        <w:t>ESS ready interconnection equipment with a minimum backed-up capacity of 60 amps and a minimum of four ESS-supplied branch circuits, or</w:t>
      </w:r>
    </w:p>
    <w:p w14:paraId="5F47C01A" w14:textId="77777777" w:rsidR="003E3062" w:rsidRPr="00B67CFD" w:rsidRDefault="003E3062" w:rsidP="003E3062">
      <w:pPr>
        <w:numPr>
          <w:ilvl w:val="1"/>
          <w:numId w:val="5"/>
        </w:numPr>
        <w:ind w:right="-720"/>
        <w:jc w:val="both"/>
        <w:rPr>
          <w:sz w:val="22"/>
          <w:szCs w:val="22"/>
        </w:rPr>
      </w:pPr>
      <w:r w:rsidRPr="00B67CFD">
        <w:rPr>
          <w:sz w:val="22"/>
          <w:szCs w:val="22"/>
        </w:rPr>
        <w:t xml:space="preserve">A dedicated raceway from the main service panel to a panelboard (subpanel) that supplies the following branch circuits: refrigerator, lighting circuit near primary egress door, sleeping room receptacle and one additional. </w:t>
      </w:r>
    </w:p>
    <w:p w14:paraId="5EA19011" w14:textId="77777777" w:rsidR="003E3062" w:rsidRPr="00B67CFD" w:rsidRDefault="003E3062" w:rsidP="003E3062">
      <w:pPr>
        <w:ind w:right="-720"/>
        <w:jc w:val="both"/>
        <w:rPr>
          <w:sz w:val="22"/>
          <w:szCs w:val="22"/>
        </w:rPr>
      </w:pPr>
    </w:p>
    <w:p w14:paraId="7720C838" w14:textId="77777777" w:rsidR="003E3062" w:rsidRPr="00B67CFD" w:rsidRDefault="003E3062" w:rsidP="003E3062">
      <w:pPr>
        <w:ind w:right="-720"/>
        <w:jc w:val="both"/>
        <w:rPr>
          <w:sz w:val="22"/>
          <w:szCs w:val="22"/>
        </w:rPr>
      </w:pPr>
      <w:r w:rsidRPr="00B67CFD">
        <w:rPr>
          <w:sz w:val="22"/>
          <w:szCs w:val="22"/>
        </w:rPr>
        <w:t xml:space="preserve">The main panelboard shall have a minimum busbar rating of 225 amps. Space shall be reserved to allow future installation of a system isolation equipment/transfer switch within 3 feet of the main panelboard. Raceways shall be installed between the panelboard and the system isolation equipment to allow the connection of backup power source. </w:t>
      </w:r>
      <w:bookmarkStart w:id="13" w:name="_Hlk148079481"/>
      <w:r w:rsidRPr="00B67CFD">
        <w:rPr>
          <w:sz w:val="22"/>
          <w:szCs w:val="22"/>
        </w:rPr>
        <w:t>(California Energy Code 150.0(s))</w:t>
      </w:r>
      <w:bookmarkEnd w:id="13"/>
    </w:p>
    <w:p w14:paraId="3FAE09B3" w14:textId="77777777" w:rsidR="003E3062" w:rsidRPr="00B67CFD" w:rsidRDefault="003E3062" w:rsidP="003E3062">
      <w:pPr>
        <w:ind w:right="-720"/>
        <w:jc w:val="both"/>
        <w:rPr>
          <w:sz w:val="22"/>
          <w:szCs w:val="22"/>
        </w:rPr>
      </w:pPr>
    </w:p>
    <w:p w14:paraId="12B6ED86" w14:textId="77777777" w:rsidR="003E3062" w:rsidRPr="00B67CFD" w:rsidRDefault="003E3062" w:rsidP="003E3062">
      <w:pPr>
        <w:numPr>
          <w:ilvl w:val="0"/>
          <w:numId w:val="5"/>
        </w:numPr>
        <w:ind w:left="0" w:right="-720" w:hanging="540"/>
        <w:jc w:val="both"/>
        <w:rPr>
          <w:sz w:val="22"/>
          <w:szCs w:val="22"/>
        </w:rPr>
      </w:pPr>
      <w:r w:rsidRPr="00B67CFD">
        <w:rPr>
          <w:sz w:val="22"/>
          <w:szCs w:val="22"/>
        </w:rPr>
        <w:t xml:space="preserve">Heat pump space heater ready. Systems using a gas or propane furnace shall include a dedicated </w:t>
      </w:r>
      <w:proofErr w:type="gramStart"/>
      <w:r w:rsidRPr="00B67CFD">
        <w:rPr>
          <w:sz w:val="22"/>
          <w:szCs w:val="22"/>
        </w:rPr>
        <w:t>240 volt</w:t>
      </w:r>
      <w:proofErr w:type="gramEnd"/>
      <w:r w:rsidRPr="00B67CFD">
        <w:rPr>
          <w:sz w:val="22"/>
          <w:szCs w:val="22"/>
        </w:rPr>
        <w:t xml:space="preserve"> branch circuit with 3 feet of the furnace. The branch circuit shall be rated at 30 amps minimum. The main electrical service </w:t>
      </w:r>
      <w:proofErr w:type="gramStart"/>
      <w:r w:rsidRPr="00B67CFD">
        <w:rPr>
          <w:sz w:val="22"/>
          <w:szCs w:val="22"/>
        </w:rPr>
        <w:t>shall</w:t>
      </w:r>
      <w:proofErr w:type="gramEnd"/>
      <w:r w:rsidRPr="00B67CFD">
        <w:rPr>
          <w:sz w:val="22"/>
          <w:szCs w:val="22"/>
        </w:rPr>
        <w:t xml:space="preserve"> have a reserved space to allow for the installation of a double pole circuit breaker. The reserved space shall be permanently marked as “For future 240V use”. (California Energy Code 150.0(t))</w:t>
      </w:r>
    </w:p>
    <w:p w14:paraId="0EC2EAD3" w14:textId="77777777" w:rsidR="003E3062" w:rsidRPr="00B67CFD" w:rsidRDefault="003E3062" w:rsidP="003E3062">
      <w:pPr>
        <w:pStyle w:val="ListParagraph"/>
        <w:rPr>
          <w:sz w:val="22"/>
          <w:szCs w:val="22"/>
        </w:rPr>
      </w:pPr>
    </w:p>
    <w:p w14:paraId="66B75C85" w14:textId="77777777" w:rsidR="003E3062" w:rsidRPr="00B67CFD" w:rsidRDefault="003E3062" w:rsidP="003E3062">
      <w:pPr>
        <w:numPr>
          <w:ilvl w:val="0"/>
          <w:numId w:val="5"/>
        </w:numPr>
        <w:ind w:left="0" w:right="-720" w:hanging="540"/>
        <w:jc w:val="both"/>
        <w:rPr>
          <w:sz w:val="22"/>
          <w:szCs w:val="22"/>
        </w:rPr>
      </w:pPr>
      <w:r w:rsidRPr="00B67CFD">
        <w:rPr>
          <w:sz w:val="22"/>
          <w:szCs w:val="22"/>
        </w:rPr>
        <w:t xml:space="preserve">Electric cooktop ready. Systems using a gas or propane cooktop shall include a dedicated </w:t>
      </w:r>
      <w:proofErr w:type="gramStart"/>
      <w:r w:rsidRPr="00B67CFD">
        <w:rPr>
          <w:sz w:val="22"/>
          <w:szCs w:val="22"/>
        </w:rPr>
        <w:t>240 volt</w:t>
      </w:r>
      <w:proofErr w:type="gramEnd"/>
      <w:r w:rsidRPr="00B67CFD">
        <w:rPr>
          <w:sz w:val="22"/>
          <w:szCs w:val="22"/>
        </w:rPr>
        <w:t xml:space="preserve"> branch circuit with 3 feet of the cooktop. The branch circuit shall be rated at 50 amps minimum. The main electrical service </w:t>
      </w:r>
      <w:proofErr w:type="gramStart"/>
      <w:r w:rsidRPr="00B67CFD">
        <w:rPr>
          <w:sz w:val="22"/>
          <w:szCs w:val="22"/>
        </w:rPr>
        <w:t>shall</w:t>
      </w:r>
      <w:proofErr w:type="gramEnd"/>
      <w:r w:rsidRPr="00B67CFD">
        <w:rPr>
          <w:sz w:val="22"/>
          <w:szCs w:val="22"/>
        </w:rPr>
        <w:t xml:space="preserve"> have a reserved space to allow for the installation of a double pole circuit breaker. The reserved space shall be permanently marked as “For future 240V use”. (California Energy Code 150.0(u))</w:t>
      </w:r>
    </w:p>
    <w:p w14:paraId="2365392D" w14:textId="77777777" w:rsidR="003E3062" w:rsidRPr="00B67CFD" w:rsidRDefault="003E3062" w:rsidP="003E3062">
      <w:pPr>
        <w:ind w:right="-720"/>
        <w:jc w:val="both"/>
        <w:rPr>
          <w:sz w:val="22"/>
          <w:szCs w:val="22"/>
        </w:rPr>
      </w:pPr>
    </w:p>
    <w:p w14:paraId="7D4F4B89" w14:textId="77777777" w:rsidR="003E3062" w:rsidRPr="00B67CFD" w:rsidRDefault="003E3062" w:rsidP="003E3062">
      <w:pPr>
        <w:numPr>
          <w:ilvl w:val="0"/>
          <w:numId w:val="5"/>
        </w:numPr>
        <w:ind w:left="0" w:right="-720" w:hanging="540"/>
        <w:jc w:val="both"/>
        <w:rPr>
          <w:sz w:val="22"/>
          <w:szCs w:val="22"/>
        </w:rPr>
      </w:pPr>
      <w:r w:rsidRPr="00B67CFD">
        <w:rPr>
          <w:sz w:val="22"/>
          <w:szCs w:val="22"/>
        </w:rPr>
        <w:t xml:space="preserve">Electrical clothes dryer ready. Systems using a gas or propane dryer shall include a dedicated </w:t>
      </w:r>
      <w:proofErr w:type="gramStart"/>
      <w:r w:rsidRPr="00B67CFD">
        <w:rPr>
          <w:sz w:val="22"/>
          <w:szCs w:val="22"/>
        </w:rPr>
        <w:t>240 volt</w:t>
      </w:r>
      <w:proofErr w:type="gramEnd"/>
      <w:r w:rsidRPr="00B67CFD">
        <w:rPr>
          <w:sz w:val="22"/>
          <w:szCs w:val="22"/>
        </w:rPr>
        <w:t xml:space="preserve"> branch circuit with 3 feet of </w:t>
      </w:r>
      <w:proofErr w:type="gramStart"/>
      <w:r w:rsidRPr="00B67CFD">
        <w:rPr>
          <w:sz w:val="22"/>
          <w:szCs w:val="22"/>
        </w:rPr>
        <w:t>the clothes</w:t>
      </w:r>
      <w:proofErr w:type="gramEnd"/>
      <w:r w:rsidRPr="00B67CFD">
        <w:rPr>
          <w:sz w:val="22"/>
          <w:szCs w:val="22"/>
        </w:rPr>
        <w:t xml:space="preserve"> dryer. The branch circuit shall be rated at 30 amps minimum. The main electrical service </w:t>
      </w:r>
      <w:proofErr w:type="gramStart"/>
      <w:r w:rsidRPr="00B67CFD">
        <w:rPr>
          <w:sz w:val="22"/>
          <w:szCs w:val="22"/>
        </w:rPr>
        <w:lastRenderedPageBreak/>
        <w:t>shall</w:t>
      </w:r>
      <w:proofErr w:type="gramEnd"/>
      <w:r w:rsidRPr="00B67CFD">
        <w:rPr>
          <w:sz w:val="22"/>
          <w:szCs w:val="22"/>
        </w:rPr>
        <w:t xml:space="preserve"> have a reserved space to allow for the installation of a double pole circuit breaker. The reserved space shall be permanently marked as “For future 240V use”. (California Energy Code 150.0(v))</w:t>
      </w:r>
    </w:p>
    <w:bookmarkEnd w:id="12"/>
    <w:p w14:paraId="6611BEF4" w14:textId="77777777" w:rsidR="003E3062" w:rsidRDefault="003E3062" w:rsidP="003E3062">
      <w:pPr>
        <w:pStyle w:val="ListParagraph"/>
        <w:rPr>
          <w:sz w:val="22"/>
          <w:szCs w:val="22"/>
        </w:rPr>
      </w:pPr>
    </w:p>
    <w:p w14:paraId="51D77DF7" w14:textId="77777777" w:rsidR="003E3062" w:rsidRPr="00E50A21" w:rsidRDefault="003E3062" w:rsidP="003E3062">
      <w:pPr>
        <w:numPr>
          <w:ilvl w:val="0"/>
          <w:numId w:val="5"/>
        </w:numPr>
        <w:ind w:left="0" w:right="-720" w:hanging="540"/>
        <w:jc w:val="both"/>
        <w:rPr>
          <w:sz w:val="22"/>
          <w:szCs w:val="22"/>
        </w:rPr>
      </w:pPr>
      <w:r w:rsidRPr="00E50A21">
        <w:rPr>
          <w:sz w:val="22"/>
          <w:szCs w:val="22"/>
        </w:rPr>
        <w:t>ALL luminaires must be high efficacy</w:t>
      </w:r>
      <w:r>
        <w:rPr>
          <w:sz w:val="22"/>
          <w:szCs w:val="22"/>
        </w:rPr>
        <w:t>.</w:t>
      </w:r>
      <w:r w:rsidRPr="00E50A21">
        <w:rPr>
          <w:sz w:val="22"/>
          <w:szCs w:val="22"/>
        </w:rPr>
        <w:t xml:space="preserve"> (C</w:t>
      </w:r>
      <w:r>
        <w:rPr>
          <w:sz w:val="22"/>
          <w:szCs w:val="22"/>
        </w:rPr>
        <w:t>alifornia Energy Code</w:t>
      </w:r>
      <w:r w:rsidRPr="00E50A21">
        <w:rPr>
          <w:sz w:val="22"/>
          <w:szCs w:val="22"/>
        </w:rPr>
        <w:t xml:space="preserve"> 150.0(k)1A)</w:t>
      </w:r>
    </w:p>
    <w:p w14:paraId="53085913" w14:textId="77777777" w:rsidR="003E3062" w:rsidRDefault="003E3062" w:rsidP="003E3062">
      <w:pPr>
        <w:ind w:right="-720"/>
        <w:jc w:val="both"/>
        <w:rPr>
          <w:b/>
          <w:sz w:val="22"/>
          <w:szCs w:val="22"/>
        </w:rPr>
      </w:pPr>
    </w:p>
    <w:p w14:paraId="024E20C6" w14:textId="77777777" w:rsidR="003E3062" w:rsidRDefault="003E3062" w:rsidP="003E3062">
      <w:pPr>
        <w:numPr>
          <w:ilvl w:val="0"/>
          <w:numId w:val="5"/>
        </w:numPr>
        <w:tabs>
          <w:tab w:val="left" w:pos="-1080"/>
        </w:tabs>
        <w:ind w:left="0" w:right="-720" w:hanging="540"/>
        <w:jc w:val="both"/>
        <w:rPr>
          <w:sz w:val="22"/>
          <w:szCs w:val="22"/>
        </w:rPr>
      </w:pPr>
      <w:r>
        <w:rPr>
          <w:sz w:val="22"/>
          <w:szCs w:val="22"/>
        </w:rPr>
        <w:t>Luminaries recessed in insulated ceilings must meet five requirements (</w:t>
      </w:r>
      <w:r w:rsidRPr="00E50A21">
        <w:rPr>
          <w:sz w:val="22"/>
          <w:szCs w:val="22"/>
        </w:rPr>
        <w:t>C</w:t>
      </w:r>
      <w:r>
        <w:rPr>
          <w:sz w:val="22"/>
          <w:szCs w:val="22"/>
        </w:rPr>
        <w:t>alifornia Energy Code</w:t>
      </w:r>
      <w:r w:rsidRPr="00E50A21">
        <w:rPr>
          <w:sz w:val="22"/>
          <w:szCs w:val="22"/>
        </w:rPr>
        <w:t xml:space="preserve"> </w:t>
      </w:r>
      <w:r>
        <w:rPr>
          <w:sz w:val="22"/>
          <w:szCs w:val="22"/>
        </w:rPr>
        <w:t>150.0(k)1C):</w:t>
      </w:r>
    </w:p>
    <w:p w14:paraId="0A4BEA81" w14:textId="77777777" w:rsidR="003E3062" w:rsidRDefault="003E3062" w:rsidP="003E3062">
      <w:pPr>
        <w:numPr>
          <w:ilvl w:val="0"/>
          <w:numId w:val="2"/>
        </w:numPr>
        <w:tabs>
          <w:tab w:val="left" w:pos="-1080"/>
        </w:tabs>
        <w:ind w:left="360" w:right="-720"/>
        <w:jc w:val="both"/>
        <w:rPr>
          <w:sz w:val="22"/>
          <w:szCs w:val="22"/>
        </w:rPr>
      </w:pPr>
      <w:r>
        <w:rPr>
          <w:sz w:val="22"/>
          <w:szCs w:val="22"/>
        </w:rPr>
        <w:t>They must be rated for direct insulation contact (IC).</w:t>
      </w:r>
    </w:p>
    <w:p w14:paraId="1D700E8A" w14:textId="77777777" w:rsidR="003E3062" w:rsidRDefault="003E3062" w:rsidP="003E3062">
      <w:pPr>
        <w:numPr>
          <w:ilvl w:val="0"/>
          <w:numId w:val="2"/>
        </w:numPr>
        <w:tabs>
          <w:tab w:val="left" w:pos="-1080"/>
        </w:tabs>
        <w:ind w:left="360" w:right="-720"/>
        <w:jc w:val="both"/>
        <w:rPr>
          <w:sz w:val="22"/>
          <w:szCs w:val="22"/>
        </w:rPr>
      </w:pPr>
      <w:r>
        <w:rPr>
          <w:sz w:val="22"/>
          <w:szCs w:val="22"/>
        </w:rPr>
        <w:t>They must be certified as airtight (AT) construction.</w:t>
      </w:r>
    </w:p>
    <w:p w14:paraId="6EEA8D07" w14:textId="77777777" w:rsidR="003E3062" w:rsidRPr="00E50A21" w:rsidRDefault="003E3062" w:rsidP="003E3062">
      <w:pPr>
        <w:numPr>
          <w:ilvl w:val="0"/>
          <w:numId w:val="2"/>
        </w:numPr>
        <w:tabs>
          <w:tab w:val="left" w:pos="-1080"/>
        </w:tabs>
        <w:ind w:left="360" w:right="-720"/>
        <w:jc w:val="both"/>
        <w:rPr>
          <w:sz w:val="22"/>
          <w:szCs w:val="22"/>
        </w:rPr>
      </w:pPr>
      <w:r>
        <w:rPr>
          <w:sz w:val="22"/>
          <w:szCs w:val="22"/>
        </w:rPr>
        <w:t xml:space="preserve">They must have a sealed gasket or caulking between the housing and ceiling to prevent flow of heated or </w:t>
      </w:r>
      <w:r w:rsidRPr="00E50A21">
        <w:rPr>
          <w:sz w:val="22"/>
          <w:szCs w:val="22"/>
        </w:rPr>
        <w:t>cooled air out of living areas and into the ceiling cavity.</w:t>
      </w:r>
    </w:p>
    <w:p w14:paraId="37312C62" w14:textId="77777777" w:rsidR="003E3062" w:rsidRPr="00E50A21" w:rsidRDefault="003E3062" w:rsidP="003E3062">
      <w:pPr>
        <w:numPr>
          <w:ilvl w:val="0"/>
          <w:numId w:val="2"/>
        </w:numPr>
        <w:tabs>
          <w:tab w:val="left" w:pos="-1080"/>
        </w:tabs>
        <w:ind w:left="360" w:right="-720"/>
        <w:jc w:val="both"/>
        <w:rPr>
          <w:sz w:val="22"/>
          <w:szCs w:val="22"/>
        </w:rPr>
      </w:pPr>
      <w:r w:rsidRPr="00E50A21">
        <w:rPr>
          <w:sz w:val="22"/>
          <w:szCs w:val="22"/>
        </w:rPr>
        <w:t xml:space="preserve">They may not contain a screw base </w:t>
      </w:r>
      <w:proofErr w:type="gramStart"/>
      <w:r w:rsidRPr="00E50A21">
        <w:rPr>
          <w:sz w:val="22"/>
          <w:szCs w:val="22"/>
        </w:rPr>
        <w:t>sockets</w:t>
      </w:r>
      <w:proofErr w:type="gramEnd"/>
    </w:p>
    <w:p w14:paraId="74807DF2" w14:textId="77777777" w:rsidR="003E3062" w:rsidRPr="00E50A21" w:rsidRDefault="003E3062" w:rsidP="003E3062">
      <w:pPr>
        <w:numPr>
          <w:ilvl w:val="0"/>
          <w:numId w:val="2"/>
        </w:numPr>
        <w:tabs>
          <w:tab w:val="left" w:pos="-1080"/>
        </w:tabs>
        <w:ind w:left="360" w:right="-720"/>
        <w:jc w:val="both"/>
        <w:rPr>
          <w:sz w:val="22"/>
          <w:szCs w:val="22"/>
        </w:rPr>
      </w:pPr>
      <w:r w:rsidRPr="00E50A21">
        <w:rPr>
          <w:sz w:val="22"/>
          <w:szCs w:val="22"/>
        </w:rPr>
        <w:t>They shall contain a JA8 compliant light source</w:t>
      </w:r>
    </w:p>
    <w:p w14:paraId="006C9EA9" w14:textId="77777777" w:rsidR="003E3062" w:rsidRPr="00E50A21" w:rsidRDefault="003E3062" w:rsidP="003E3062">
      <w:pPr>
        <w:tabs>
          <w:tab w:val="left" w:pos="-1080"/>
        </w:tabs>
        <w:ind w:right="-720" w:hanging="540"/>
        <w:jc w:val="both"/>
        <w:rPr>
          <w:sz w:val="22"/>
          <w:szCs w:val="22"/>
        </w:rPr>
      </w:pPr>
    </w:p>
    <w:p w14:paraId="620F62AE" w14:textId="7DCF97B3" w:rsidR="003E3062" w:rsidRDefault="003E3062" w:rsidP="003E3062">
      <w:pPr>
        <w:numPr>
          <w:ilvl w:val="0"/>
          <w:numId w:val="5"/>
        </w:numPr>
        <w:ind w:left="0" w:right="-720" w:hanging="540"/>
        <w:jc w:val="both"/>
        <w:rPr>
          <w:sz w:val="22"/>
          <w:szCs w:val="22"/>
        </w:rPr>
      </w:pPr>
      <w:bookmarkStart w:id="14" w:name="_Hlk122700079"/>
      <w:r w:rsidRPr="00E50A21">
        <w:rPr>
          <w:sz w:val="22"/>
          <w:szCs w:val="22"/>
        </w:rPr>
        <w:t xml:space="preserve">In bathrooms, </w:t>
      </w:r>
      <w:r w:rsidRPr="0010432F">
        <w:rPr>
          <w:sz w:val="22"/>
          <w:szCs w:val="22"/>
        </w:rPr>
        <w:t>garages, walk-in closet, laundry</w:t>
      </w:r>
      <w:r w:rsidRPr="00E50A21">
        <w:rPr>
          <w:sz w:val="22"/>
          <w:szCs w:val="22"/>
        </w:rPr>
        <w:t xml:space="preserve"> rooms, and utility rooms, at least </w:t>
      </w:r>
      <w:proofErr w:type="gramStart"/>
      <w:r w:rsidRPr="00E50A21">
        <w:rPr>
          <w:sz w:val="22"/>
          <w:szCs w:val="22"/>
        </w:rPr>
        <w:t>on</w:t>
      </w:r>
      <w:proofErr w:type="gramEnd"/>
      <w:r w:rsidRPr="00E50A21">
        <w:rPr>
          <w:sz w:val="22"/>
          <w:szCs w:val="22"/>
        </w:rPr>
        <w:t xml:space="preserve"> luminaire in each of these spaces shall be controlled by a vacancy sensor</w:t>
      </w:r>
      <w:r>
        <w:rPr>
          <w:sz w:val="22"/>
          <w:szCs w:val="22"/>
        </w:rPr>
        <w:t xml:space="preserve"> </w:t>
      </w:r>
      <w:r w:rsidRPr="000B6EAF">
        <w:rPr>
          <w:bCs/>
          <w:sz w:val="22"/>
          <w:szCs w:val="22"/>
        </w:rPr>
        <w:t>or occupant sensor provided the occupant sensor is initially programmed like a vacancy sensor (manual-on operation). (</w:t>
      </w:r>
      <w:r w:rsidRPr="00E50A21">
        <w:rPr>
          <w:sz w:val="22"/>
          <w:szCs w:val="22"/>
        </w:rPr>
        <w:t>C</w:t>
      </w:r>
      <w:r>
        <w:rPr>
          <w:sz w:val="22"/>
          <w:szCs w:val="22"/>
        </w:rPr>
        <w:t>alifornia Energy Code</w:t>
      </w:r>
      <w:r w:rsidRPr="00E50A21">
        <w:rPr>
          <w:sz w:val="22"/>
          <w:szCs w:val="22"/>
        </w:rPr>
        <w:t xml:space="preserve"> 150.0(k)2</w:t>
      </w:r>
      <w:r w:rsidR="00B67CFD">
        <w:rPr>
          <w:sz w:val="22"/>
          <w:szCs w:val="22"/>
        </w:rPr>
        <w:t>E</w:t>
      </w:r>
      <w:r w:rsidRPr="00E50A21">
        <w:rPr>
          <w:sz w:val="22"/>
          <w:szCs w:val="22"/>
        </w:rPr>
        <w:t>)</w:t>
      </w:r>
    </w:p>
    <w:bookmarkEnd w:id="14"/>
    <w:p w14:paraId="03498A47" w14:textId="77777777" w:rsidR="003E3062" w:rsidRDefault="003E3062" w:rsidP="003E3062">
      <w:pPr>
        <w:ind w:right="-720"/>
        <w:jc w:val="both"/>
        <w:rPr>
          <w:sz w:val="22"/>
          <w:szCs w:val="22"/>
        </w:rPr>
      </w:pPr>
    </w:p>
    <w:p w14:paraId="374A754C" w14:textId="77777777" w:rsidR="003E3062" w:rsidRPr="00E50A21" w:rsidRDefault="003E3062" w:rsidP="003E3062">
      <w:pPr>
        <w:numPr>
          <w:ilvl w:val="0"/>
          <w:numId w:val="5"/>
        </w:numPr>
        <w:ind w:left="0" w:right="-720" w:hanging="540"/>
        <w:jc w:val="both"/>
        <w:rPr>
          <w:sz w:val="22"/>
          <w:szCs w:val="22"/>
        </w:rPr>
      </w:pPr>
      <w:r>
        <w:rPr>
          <w:sz w:val="22"/>
          <w:szCs w:val="22"/>
        </w:rPr>
        <w:t xml:space="preserve">Lighting in habitable spaces, including but not limited to living rooms, dining rooms, kitchens and bedrooms, </w:t>
      </w:r>
      <w:proofErr w:type="gramStart"/>
      <w:r>
        <w:rPr>
          <w:sz w:val="22"/>
          <w:szCs w:val="22"/>
        </w:rPr>
        <w:t>shall</w:t>
      </w:r>
      <w:proofErr w:type="gramEnd"/>
      <w:r>
        <w:rPr>
          <w:sz w:val="22"/>
          <w:szCs w:val="22"/>
        </w:rPr>
        <w:t xml:space="preserve"> have readily accessible dimming controls. (</w:t>
      </w:r>
      <w:r w:rsidRPr="00E50A21">
        <w:rPr>
          <w:sz w:val="22"/>
          <w:szCs w:val="22"/>
        </w:rPr>
        <w:t>C</w:t>
      </w:r>
      <w:r>
        <w:rPr>
          <w:sz w:val="22"/>
          <w:szCs w:val="22"/>
        </w:rPr>
        <w:t>alifornia Energy Code 150(k)2F)</w:t>
      </w:r>
    </w:p>
    <w:p w14:paraId="3E82C498" w14:textId="77777777" w:rsidR="003E3062" w:rsidRPr="00E50A21" w:rsidRDefault="003E3062" w:rsidP="003E3062">
      <w:pPr>
        <w:ind w:right="-720" w:hanging="540"/>
        <w:jc w:val="both"/>
        <w:rPr>
          <w:sz w:val="22"/>
          <w:szCs w:val="22"/>
        </w:rPr>
      </w:pPr>
    </w:p>
    <w:p w14:paraId="39BCDFD9" w14:textId="77777777" w:rsidR="003E3062" w:rsidRPr="00283E27" w:rsidRDefault="003E3062" w:rsidP="003E3062">
      <w:pPr>
        <w:numPr>
          <w:ilvl w:val="0"/>
          <w:numId w:val="5"/>
        </w:numPr>
        <w:ind w:left="0" w:right="-720" w:hanging="540"/>
        <w:jc w:val="both"/>
        <w:rPr>
          <w:color w:val="000000" w:themeColor="text1"/>
          <w:sz w:val="22"/>
          <w:szCs w:val="22"/>
        </w:rPr>
      </w:pPr>
      <w:r w:rsidRPr="00283E27">
        <w:rPr>
          <w:color w:val="000000" w:themeColor="text1"/>
          <w:sz w:val="22"/>
          <w:szCs w:val="22"/>
        </w:rPr>
        <w:t xml:space="preserve">Joint Appendix A (JA8) certified lamps shall be considered high efficacy. JA8 compliant light sources shall be controlled by a </w:t>
      </w:r>
      <w:proofErr w:type="gramStart"/>
      <w:r w:rsidRPr="00283E27">
        <w:rPr>
          <w:color w:val="000000" w:themeColor="text1"/>
          <w:sz w:val="22"/>
          <w:szCs w:val="22"/>
        </w:rPr>
        <w:t>vacancy</w:t>
      </w:r>
      <w:proofErr w:type="gramEnd"/>
      <w:r w:rsidRPr="00283E27">
        <w:rPr>
          <w:color w:val="000000" w:themeColor="text1"/>
          <w:sz w:val="22"/>
          <w:szCs w:val="22"/>
        </w:rPr>
        <w:t xml:space="preserve"> sensor or dimmer. (Exception: &lt;70sf closets and hallway) (California Energy Code 150.0(k)2K)</w:t>
      </w:r>
    </w:p>
    <w:p w14:paraId="1DE45F80" w14:textId="77777777" w:rsidR="003E3062" w:rsidRPr="00283E27" w:rsidRDefault="003E3062" w:rsidP="003E3062">
      <w:pPr>
        <w:pStyle w:val="ListParagraph"/>
        <w:ind w:left="0" w:right="-720" w:hanging="540"/>
        <w:jc w:val="both"/>
        <w:rPr>
          <w:color w:val="000000" w:themeColor="text1"/>
          <w:sz w:val="22"/>
          <w:szCs w:val="22"/>
        </w:rPr>
      </w:pPr>
    </w:p>
    <w:p w14:paraId="5D3078E8" w14:textId="77777777" w:rsidR="003E3062" w:rsidRPr="00283E27" w:rsidRDefault="003E3062" w:rsidP="003E3062">
      <w:pPr>
        <w:numPr>
          <w:ilvl w:val="0"/>
          <w:numId w:val="5"/>
        </w:numPr>
        <w:ind w:left="0" w:right="-720" w:hanging="540"/>
        <w:jc w:val="both"/>
        <w:rPr>
          <w:color w:val="000000" w:themeColor="text1"/>
          <w:sz w:val="22"/>
          <w:szCs w:val="22"/>
        </w:rPr>
      </w:pPr>
      <w:r w:rsidRPr="00283E27">
        <w:rPr>
          <w:color w:val="000000" w:themeColor="text1"/>
          <w:sz w:val="22"/>
          <w:szCs w:val="22"/>
        </w:rPr>
        <w:t>Under-cabinet lighting shall be switched separately from other lighting systems. (California Energy Code 150.0(k)2L)</w:t>
      </w:r>
    </w:p>
    <w:p w14:paraId="279B3A18" w14:textId="77777777" w:rsidR="003E3062" w:rsidRPr="00E50A21" w:rsidRDefault="003E3062" w:rsidP="003E3062">
      <w:pPr>
        <w:pStyle w:val="ListParagraph"/>
        <w:ind w:left="0" w:right="-720" w:hanging="540"/>
        <w:jc w:val="both"/>
        <w:rPr>
          <w:sz w:val="22"/>
          <w:szCs w:val="22"/>
        </w:rPr>
      </w:pPr>
    </w:p>
    <w:p w14:paraId="09106E15" w14:textId="77777777" w:rsidR="003E3062" w:rsidRPr="00E50A21" w:rsidRDefault="003E3062" w:rsidP="003E3062">
      <w:pPr>
        <w:numPr>
          <w:ilvl w:val="0"/>
          <w:numId w:val="5"/>
        </w:numPr>
        <w:tabs>
          <w:tab w:val="left" w:pos="-1080"/>
        </w:tabs>
        <w:ind w:left="0" w:right="-720" w:hanging="540"/>
        <w:jc w:val="both"/>
        <w:rPr>
          <w:sz w:val="22"/>
          <w:szCs w:val="22"/>
        </w:rPr>
      </w:pPr>
      <w:r w:rsidRPr="00E50A21">
        <w:rPr>
          <w:sz w:val="22"/>
          <w:szCs w:val="22"/>
        </w:rPr>
        <w:t>All exterior lighting shall be high efficacy, be controlled by a manual on/off switch and have one of the following controls (the manual switch shall not override the automatic control device)</w:t>
      </w:r>
      <w:r>
        <w:rPr>
          <w:sz w:val="22"/>
          <w:szCs w:val="22"/>
        </w:rPr>
        <w:t xml:space="preserve"> </w:t>
      </w:r>
      <w:r w:rsidRPr="00E50A21">
        <w:rPr>
          <w:sz w:val="22"/>
          <w:szCs w:val="22"/>
        </w:rPr>
        <w:t>(150.0(k)3A)</w:t>
      </w:r>
      <w:r>
        <w:rPr>
          <w:sz w:val="22"/>
          <w:szCs w:val="22"/>
        </w:rPr>
        <w:t>:</w:t>
      </w:r>
    </w:p>
    <w:p w14:paraId="565BDA6B" w14:textId="77777777" w:rsidR="003E3062" w:rsidRPr="00E50A21" w:rsidRDefault="003E3062" w:rsidP="003E3062">
      <w:pPr>
        <w:numPr>
          <w:ilvl w:val="0"/>
          <w:numId w:val="3"/>
        </w:numPr>
        <w:tabs>
          <w:tab w:val="left" w:pos="-1080"/>
        </w:tabs>
        <w:ind w:left="360" w:right="-720"/>
        <w:jc w:val="both"/>
        <w:rPr>
          <w:sz w:val="22"/>
          <w:szCs w:val="22"/>
        </w:rPr>
      </w:pPr>
      <w:r w:rsidRPr="00E50A21">
        <w:rPr>
          <w:sz w:val="22"/>
          <w:szCs w:val="22"/>
        </w:rPr>
        <w:t>Photo-control and motion sensor</w:t>
      </w:r>
    </w:p>
    <w:p w14:paraId="1CD71CF4" w14:textId="77777777" w:rsidR="003E3062" w:rsidRPr="00E50A21" w:rsidRDefault="003E3062" w:rsidP="003E3062">
      <w:pPr>
        <w:numPr>
          <w:ilvl w:val="0"/>
          <w:numId w:val="3"/>
        </w:numPr>
        <w:tabs>
          <w:tab w:val="left" w:pos="-1080"/>
        </w:tabs>
        <w:ind w:left="360" w:right="-720"/>
        <w:jc w:val="both"/>
        <w:rPr>
          <w:sz w:val="22"/>
          <w:szCs w:val="22"/>
        </w:rPr>
      </w:pPr>
      <w:r w:rsidRPr="00E50A21">
        <w:rPr>
          <w:sz w:val="22"/>
          <w:szCs w:val="22"/>
        </w:rPr>
        <w:t>Photo-control and automatic time switch control</w:t>
      </w:r>
    </w:p>
    <w:p w14:paraId="037E8D91" w14:textId="77777777" w:rsidR="003E3062" w:rsidRPr="00E50A21" w:rsidRDefault="003E3062" w:rsidP="003E3062">
      <w:pPr>
        <w:numPr>
          <w:ilvl w:val="0"/>
          <w:numId w:val="3"/>
        </w:numPr>
        <w:tabs>
          <w:tab w:val="left" w:pos="-1080"/>
        </w:tabs>
        <w:ind w:left="360" w:right="-720"/>
        <w:jc w:val="both"/>
        <w:rPr>
          <w:sz w:val="22"/>
          <w:szCs w:val="22"/>
        </w:rPr>
      </w:pPr>
      <w:r w:rsidRPr="00E50A21">
        <w:rPr>
          <w:sz w:val="22"/>
          <w:szCs w:val="22"/>
        </w:rPr>
        <w:t>Astronomical time clock control turning lights off during the day</w:t>
      </w:r>
    </w:p>
    <w:p w14:paraId="2909ADBF" w14:textId="77777777" w:rsidR="003E3062" w:rsidRPr="00E50A21" w:rsidRDefault="003E3062" w:rsidP="003E3062">
      <w:pPr>
        <w:tabs>
          <w:tab w:val="left" w:pos="-1080"/>
        </w:tabs>
        <w:ind w:right="-720" w:hanging="540"/>
        <w:jc w:val="both"/>
        <w:rPr>
          <w:sz w:val="22"/>
          <w:szCs w:val="22"/>
        </w:rPr>
      </w:pPr>
    </w:p>
    <w:p w14:paraId="735B4975" w14:textId="77777777" w:rsidR="003E3062" w:rsidRDefault="003E3062" w:rsidP="003E3062">
      <w:pPr>
        <w:numPr>
          <w:ilvl w:val="0"/>
          <w:numId w:val="5"/>
        </w:numPr>
        <w:tabs>
          <w:tab w:val="left" w:pos="-1080"/>
        </w:tabs>
        <w:ind w:left="0" w:right="-720" w:hanging="540"/>
        <w:jc w:val="both"/>
        <w:rPr>
          <w:sz w:val="22"/>
          <w:szCs w:val="22"/>
        </w:rPr>
      </w:pPr>
      <w:r w:rsidRPr="00E50A21">
        <w:rPr>
          <w:sz w:val="22"/>
          <w:szCs w:val="22"/>
        </w:rPr>
        <w:t>All high efficacy light fixtures shall be certified as “</w:t>
      </w:r>
      <w:proofErr w:type="gramStart"/>
      <w:r w:rsidRPr="00E50A21">
        <w:rPr>
          <w:sz w:val="22"/>
          <w:szCs w:val="22"/>
        </w:rPr>
        <w:t>high-efficacy</w:t>
      </w:r>
      <w:proofErr w:type="gramEnd"/>
      <w:r w:rsidRPr="00E50A21">
        <w:rPr>
          <w:sz w:val="22"/>
          <w:szCs w:val="22"/>
        </w:rPr>
        <w:t>” light fixtures by the California Energy</w:t>
      </w:r>
      <w:r>
        <w:rPr>
          <w:sz w:val="22"/>
          <w:szCs w:val="22"/>
        </w:rPr>
        <w:t xml:space="preserve"> Commission. </w:t>
      </w:r>
    </w:p>
    <w:p w14:paraId="101DFBE0" w14:textId="77777777" w:rsidR="003E3062" w:rsidRPr="00E50A21" w:rsidRDefault="003E3062" w:rsidP="003E3062">
      <w:pPr>
        <w:pStyle w:val="ListParagraph"/>
        <w:ind w:left="0" w:right="-720" w:hanging="540"/>
        <w:jc w:val="both"/>
        <w:rPr>
          <w:sz w:val="22"/>
          <w:szCs w:val="22"/>
        </w:rPr>
      </w:pPr>
    </w:p>
    <w:p w14:paraId="69548947" w14:textId="77777777" w:rsidR="003E3062" w:rsidRPr="00E50A21" w:rsidRDefault="003E3062" w:rsidP="003E3062">
      <w:pPr>
        <w:pStyle w:val="ListParagraph"/>
        <w:numPr>
          <w:ilvl w:val="0"/>
          <w:numId w:val="5"/>
        </w:numPr>
        <w:ind w:left="0" w:right="-720" w:hanging="540"/>
        <w:contextualSpacing/>
        <w:jc w:val="both"/>
        <w:rPr>
          <w:sz w:val="22"/>
          <w:szCs w:val="22"/>
        </w:rPr>
      </w:pPr>
      <w:r w:rsidRPr="00E50A21">
        <w:rPr>
          <w:sz w:val="22"/>
          <w:szCs w:val="22"/>
        </w:rPr>
        <w:t xml:space="preserve">Contractor shall provide the homeowner with a luminaire </w:t>
      </w:r>
      <w:proofErr w:type="gramStart"/>
      <w:r w:rsidRPr="00E50A21">
        <w:rPr>
          <w:sz w:val="22"/>
          <w:szCs w:val="22"/>
        </w:rPr>
        <w:t>schedule</w:t>
      </w:r>
      <w:proofErr w:type="gramEnd"/>
      <w:r w:rsidRPr="00E50A21">
        <w:rPr>
          <w:sz w:val="22"/>
          <w:szCs w:val="22"/>
        </w:rPr>
        <w:t xml:space="preserve"> giving the lamps used in the luminaires installed. (</w:t>
      </w:r>
      <w:r>
        <w:rPr>
          <w:sz w:val="22"/>
          <w:szCs w:val="22"/>
        </w:rPr>
        <w:t xml:space="preserve">CGBSC </w:t>
      </w:r>
      <w:r w:rsidRPr="00E50A21">
        <w:rPr>
          <w:sz w:val="22"/>
          <w:szCs w:val="22"/>
        </w:rPr>
        <w:t>10-103(b))</w:t>
      </w:r>
    </w:p>
    <w:p w14:paraId="6B235EE1" w14:textId="77777777" w:rsidR="003E3062" w:rsidRPr="00E50A21" w:rsidRDefault="003E3062" w:rsidP="003E3062">
      <w:pPr>
        <w:pStyle w:val="ListParagraph"/>
        <w:ind w:left="0" w:right="-720" w:hanging="540"/>
        <w:jc w:val="both"/>
        <w:rPr>
          <w:sz w:val="22"/>
          <w:szCs w:val="22"/>
        </w:rPr>
      </w:pPr>
    </w:p>
    <w:p w14:paraId="46FBC1C4" w14:textId="77777777" w:rsidR="003E3062" w:rsidRPr="00E50A21" w:rsidRDefault="003E3062" w:rsidP="003E3062">
      <w:pPr>
        <w:pStyle w:val="ListParagraph"/>
        <w:numPr>
          <w:ilvl w:val="0"/>
          <w:numId w:val="5"/>
        </w:numPr>
        <w:ind w:left="0" w:right="-720" w:hanging="540"/>
        <w:contextualSpacing/>
        <w:jc w:val="both"/>
        <w:rPr>
          <w:sz w:val="22"/>
          <w:szCs w:val="22"/>
        </w:rPr>
      </w:pPr>
      <w:r w:rsidRPr="00E50A21">
        <w:rPr>
          <w:sz w:val="22"/>
          <w:szCs w:val="22"/>
        </w:rPr>
        <w:t>The number of blank electrical boxes more than 5 feet above the finished floor shall not be greater than the number of bedrooms. These electrical boxes must be served by a dimmer, vacancy sensor, or fan speed control. (C</w:t>
      </w:r>
      <w:r>
        <w:rPr>
          <w:sz w:val="22"/>
          <w:szCs w:val="22"/>
        </w:rPr>
        <w:t>alifornia Energy Code</w:t>
      </w:r>
      <w:r w:rsidRPr="00E50A21">
        <w:rPr>
          <w:sz w:val="22"/>
          <w:szCs w:val="22"/>
        </w:rPr>
        <w:t xml:space="preserve"> 150(k)</w:t>
      </w:r>
      <w:r>
        <w:rPr>
          <w:sz w:val="22"/>
          <w:szCs w:val="22"/>
        </w:rPr>
        <w:t>1</w:t>
      </w:r>
      <w:r w:rsidRPr="00E50A21">
        <w:rPr>
          <w:sz w:val="22"/>
          <w:szCs w:val="22"/>
        </w:rPr>
        <w:t>B)</w:t>
      </w:r>
    </w:p>
    <w:p w14:paraId="434568ED" w14:textId="77777777" w:rsidR="003E3062" w:rsidRPr="00E50A21" w:rsidRDefault="003E3062" w:rsidP="003E3062">
      <w:pPr>
        <w:pStyle w:val="ListParagraph"/>
        <w:ind w:left="0" w:right="-720" w:hanging="540"/>
        <w:contextualSpacing/>
        <w:jc w:val="both"/>
        <w:rPr>
          <w:sz w:val="22"/>
          <w:szCs w:val="22"/>
        </w:rPr>
      </w:pPr>
    </w:p>
    <w:p w14:paraId="58D71514"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Provide a gasket/ insulation on all interior attic/under-floor </w:t>
      </w:r>
      <w:proofErr w:type="gramStart"/>
      <w:r>
        <w:rPr>
          <w:sz w:val="22"/>
          <w:szCs w:val="22"/>
        </w:rPr>
        <w:t>accesses</w:t>
      </w:r>
      <w:proofErr w:type="gramEnd"/>
      <w:r>
        <w:rPr>
          <w:sz w:val="22"/>
          <w:szCs w:val="22"/>
        </w:rPr>
        <w:t>.  (</w:t>
      </w:r>
      <w:r w:rsidRPr="00E50A21">
        <w:rPr>
          <w:sz w:val="22"/>
          <w:szCs w:val="22"/>
        </w:rPr>
        <w:t>C</w:t>
      </w:r>
      <w:r>
        <w:rPr>
          <w:sz w:val="22"/>
          <w:szCs w:val="22"/>
        </w:rPr>
        <w:t>alifornia Energy Code</w:t>
      </w:r>
      <w:r w:rsidRPr="00E50A21">
        <w:rPr>
          <w:sz w:val="22"/>
          <w:szCs w:val="22"/>
        </w:rPr>
        <w:t xml:space="preserve"> </w:t>
      </w:r>
      <w:r>
        <w:rPr>
          <w:sz w:val="22"/>
          <w:szCs w:val="22"/>
        </w:rPr>
        <w:t>110.7)</w:t>
      </w:r>
    </w:p>
    <w:p w14:paraId="4E5076F5" w14:textId="77777777" w:rsidR="003E3062" w:rsidRDefault="003E3062" w:rsidP="003E3062">
      <w:pPr>
        <w:ind w:right="-720" w:hanging="540"/>
        <w:jc w:val="both"/>
        <w:rPr>
          <w:sz w:val="22"/>
          <w:szCs w:val="22"/>
        </w:rPr>
      </w:pPr>
    </w:p>
    <w:p w14:paraId="7FF074E9"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Provide a duct sizing plan, calculation and/or sizing chart showing compliance with minimum supply and return air duct requirements per California Green Building Standards Code 4.507.2 and California Energy Code 150.0(m). </w:t>
      </w:r>
    </w:p>
    <w:p w14:paraId="46C1FBAA" w14:textId="77777777" w:rsidR="003E3062" w:rsidRDefault="003E3062" w:rsidP="003E3062">
      <w:pPr>
        <w:tabs>
          <w:tab w:val="left" w:pos="-1080"/>
        </w:tabs>
        <w:ind w:right="-720" w:hanging="540"/>
        <w:jc w:val="both"/>
        <w:rPr>
          <w:sz w:val="22"/>
          <w:szCs w:val="22"/>
        </w:rPr>
      </w:pPr>
    </w:p>
    <w:p w14:paraId="1AE08DB0"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Provide verification on the </w:t>
      </w:r>
      <w:proofErr w:type="gramStart"/>
      <w:r>
        <w:rPr>
          <w:sz w:val="22"/>
          <w:szCs w:val="22"/>
        </w:rPr>
        <w:t>plans</w:t>
      </w:r>
      <w:proofErr w:type="gramEnd"/>
      <w:r>
        <w:rPr>
          <w:sz w:val="22"/>
          <w:szCs w:val="22"/>
        </w:rPr>
        <w:t xml:space="preserve"> how the building will meet the minimum ventilation and acceptable indoor air quality requirements per ASHRAE Standard 62.2.  Window operation is not a permissible method of providing the whole building </w:t>
      </w:r>
      <w:proofErr w:type="gramStart"/>
      <w:r>
        <w:rPr>
          <w:sz w:val="22"/>
          <w:szCs w:val="22"/>
        </w:rPr>
        <w:t>ventilation airflow required</w:t>
      </w:r>
      <w:proofErr w:type="gramEnd"/>
      <w:r>
        <w:rPr>
          <w:sz w:val="22"/>
          <w:szCs w:val="22"/>
        </w:rPr>
        <w:t xml:space="preserve">.   This is subject to HERS testing (clearly label this on the plans). The following label must be attached to the fan switch: “To maintain minimum levels of outside air ventilation required for good health, the fan control should be on at all times when the building is occupied, unless there is severe outdoor air contamination.” (California Energy Code 150.0(o)) </w:t>
      </w:r>
      <w:r w:rsidRPr="000D3483">
        <w:rPr>
          <w:bCs/>
          <w:sz w:val="22"/>
          <w:szCs w:val="22"/>
        </w:rPr>
        <w:t>A minimum 100 CFM indoor air quality fan is required in the kitchen and shall be HERS verified.</w:t>
      </w:r>
    </w:p>
    <w:p w14:paraId="33A8661D" w14:textId="77777777" w:rsidR="003E3062" w:rsidRDefault="003E3062" w:rsidP="003E3062">
      <w:pPr>
        <w:ind w:right="-720" w:hanging="540"/>
        <w:jc w:val="both"/>
        <w:rPr>
          <w:sz w:val="22"/>
          <w:szCs w:val="22"/>
        </w:rPr>
      </w:pPr>
    </w:p>
    <w:p w14:paraId="5E6243D2"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Radiant barrier shall be installed, and it shall also be installed on all gable ends per the manufacture’s specifications. </w:t>
      </w:r>
    </w:p>
    <w:p w14:paraId="7AD0AE98" w14:textId="77777777" w:rsidR="003E3062" w:rsidRDefault="003E3062" w:rsidP="003E3062">
      <w:pPr>
        <w:tabs>
          <w:tab w:val="left" w:pos="-1080"/>
        </w:tabs>
        <w:ind w:right="-720" w:hanging="540"/>
        <w:jc w:val="both"/>
        <w:rPr>
          <w:sz w:val="22"/>
          <w:szCs w:val="22"/>
        </w:rPr>
      </w:pPr>
    </w:p>
    <w:p w14:paraId="32C6FF38" w14:textId="77777777" w:rsidR="003E3062" w:rsidRDefault="003E3062" w:rsidP="003E3062">
      <w:pPr>
        <w:ind w:right="-720"/>
        <w:jc w:val="both"/>
        <w:rPr>
          <w:b/>
          <w:u w:val="single"/>
        </w:rPr>
      </w:pPr>
      <w:r w:rsidRPr="0010432F">
        <w:rPr>
          <w:b/>
          <w:u w:val="single"/>
        </w:rPr>
        <w:t>WILDLAND URBAN INTERFACE (WUI)</w:t>
      </w:r>
    </w:p>
    <w:p w14:paraId="1739E6E1" w14:textId="77777777" w:rsidR="003E3062" w:rsidRDefault="003E3062" w:rsidP="003E3062">
      <w:pPr>
        <w:ind w:right="-720" w:hanging="540"/>
        <w:jc w:val="both"/>
        <w:rPr>
          <w:sz w:val="22"/>
          <w:szCs w:val="22"/>
        </w:rPr>
      </w:pPr>
    </w:p>
    <w:p w14:paraId="235B0FEB" w14:textId="15838809" w:rsidR="003E3062" w:rsidRDefault="003E3062" w:rsidP="003E3062">
      <w:pPr>
        <w:numPr>
          <w:ilvl w:val="0"/>
          <w:numId w:val="5"/>
        </w:numPr>
        <w:ind w:left="0" w:right="-720" w:hanging="540"/>
        <w:jc w:val="both"/>
        <w:rPr>
          <w:sz w:val="22"/>
          <w:szCs w:val="22"/>
        </w:rPr>
      </w:pPr>
      <w:r>
        <w:rPr>
          <w:sz w:val="22"/>
          <w:szCs w:val="22"/>
        </w:rPr>
        <w:t xml:space="preserve">New construction shall comply with the Wildland Urban Interface requirements shown in the California </w:t>
      </w:r>
      <w:r w:rsidR="00F107E0">
        <w:rPr>
          <w:sz w:val="22"/>
          <w:szCs w:val="22"/>
        </w:rPr>
        <w:t xml:space="preserve">Wildland-Urban Interface Code. </w:t>
      </w:r>
      <w:r>
        <w:rPr>
          <w:sz w:val="22"/>
          <w:szCs w:val="22"/>
        </w:rPr>
        <w:t xml:space="preserve">U occupancy structures located at least 50ft from structures required to comply with the WUI standards are not required to meet WUI construction requirements. </w:t>
      </w:r>
    </w:p>
    <w:p w14:paraId="777E7D77" w14:textId="77777777" w:rsidR="003E3062" w:rsidRDefault="003E3062" w:rsidP="003E3062">
      <w:pPr>
        <w:ind w:right="-720" w:hanging="540"/>
        <w:jc w:val="both"/>
        <w:rPr>
          <w:sz w:val="22"/>
          <w:szCs w:val="22"/>
        </w:rPr>
      </w:pPr>
    </w:p>
    <w:p w14:paraId="4AA028EE" w14:textId="228B272A" w:rsidR="003E3062" w:rsidRDefault="003E3062" w:rsidP="003E3062">
      <w:pPr>
        <w:numPr>
          <w:ilvl w:val="0"/>
          <w:numId w:val="5"/>
        </w:numPr>
        <w:ind w:left="0" w:right="-720" w:hanging="540"/>
        <w:jc w:val="both"/>
        <w:rPr>
          <w:sz w:val="22"/>
          <w:szCs w:val="22"/>
        </w:rPr>
      </w:pPr>
      <w:r w:rsidRPr="009354C3">
        <w:rPr>
          <w:sz w:val="22"/>
          <w:szCs w:val="22"/>
        </w:rPr>
        <w:t xml:space="preserve">Show compliance with vegetation clearance requirements per </w:t>
      </w:r>
      <w:r w:rsidR="00F107E0">
        <w:rPr>
          <w:sz w:val="22"/>
          <w:szCs w:val="22"/>
        </w:rPr>
        <w:t>CWUIC Section 603</w:t>
      </w:r>
      <w:r>
        <w:rPr>
          <w:sz w:val="22"/>
          <w:szCs w:val="22"/>
        </w:rPr>
        <w:t xml:space="preserve"> on the site plan(s).</w:t>
      </w:r>
    </w:p>
    <w:p w14:paraId="7D4EFF1C" w14:textId="77777777" w:rsidR="003E3062" w:rsidRPr="009354C3" w:rsidRDefault="003E3062" w:rsidP="003E3062">
      <w:pPr>
        <w:ind w:right="-720"/>
        <w:jc w:val="both"/>
        <w:rPr>
          <w:sz w:val="22"/>
          <w:szCs w:val="22"/>
        </w:rPr>
      </w:pPr>
    </w:p>
    <w:p w14:paraId="5A9DCE68" w14:textId="71B64743" w:rsidR="003E3062" w:rsidRDefault="003E3062" w:rsidP="003E3062">
      <w:pPr>
        <w:numPr>
          <w:ilvl w:val="0"/>
          <w:numId w:val="5"/>
        </w:numPr>
        <w:ind w:left="0" w:right="-720" w:hanging="540"/>
        <w:jc w:val="both"/>
        <w:rPr>
          <w:sz w:val="22"/>
          <w:szCs w:val="22"/>
        </w:rPr>
      </w:pPr>
      <w:r>
        <w:rPr>
          <w:sz w:val="22"/>
          <w:szCs w:val="22"/>
        </w:rPr>
        <w:t xml:space="preserve">Clearly note on the cover sheet of the plans that all materials use shall comply with </w:t>
      </w:r>
      <w:r w:rsidR="00F107E0">
        <w:rPr>
          <w:sz w:val="22"/>
          <w:szCs w:val="22"/>
        </w:rPr>
        <w:t>CWUIC</w:t>
      </w:r>
      <w:r>
        <w:rPr>
          <w:sz w:val="22"/>
          <w:szCs w:val="22"/>
        </w:rPr>
        <w:t xml:space="preserve"> requirements for exposure to wildfire.</w:t>
      </w:r>
    </w:p>
    <w:p w14:paraId="730441B9" w14:textId="77777777" w:rsidR="003E3062" w:rsidRDefault="003E3062" w:rsidP="003E3062">
      <w:pPr>
        <w:ind w:right="-720" w:hanging="540"/>
        <w:jc w:val="both"/>
        <w:rPr>
          <w:sz w:val="22"/>
          <w:szCs w:val="22"/>
        </w:rPr>
      </w:pPr>
    </w:p>
    <w:p w14:paraId="055A3D2A" w14:textId="77777777" w:rsidR="003E3062" w:rsidRDefault="003E3062" w:rsidP="003E3062">
      <w:pPr>
        <w:numPr>
          <w:ilvl w:val="0"/>
          <w:numId w:val="5"/>
        </w:numPr>
        <w:ind w:left="0" w:right="-720" w:hanging="540"/>
        <w:jc w:val="both"/>
        <w:rPr>
          <w:sz w:val="22"/>
          <w:szCs w:val="22"/>
        </w:rPr>
      </w:pPr>
      <w:r>
        <w:rPr>
          <w:sz w:val="22"/>
          <w:szCs w:val="22"/>
        </w:rPr>
        <w:t xml:space="preserve">(Manufactured Housing Only) Submit written verification from the manufactured home company stating that the proposed structure has been constructed to meet minimum Wildland Urban Interface requirements.  A permanent plaque/serial number shall be posted on the home that will be verified at time of inspection. </w:t>
      </w:r>
    </w:p>
    <w:p w14:paraId="71E9178C" w14:textId="77777777" w:rsidR="003E3062" w:rsidRDefault="003E3062" w:rsidP="003E3062">
      <w:pPr>
        <w:ind w:right="-720" w:hanging="540"/>
        <w:jc w:val="both"/>
        <w:rPr>
          <w:sz w:val="22"/>
          <w:szCs w:val="22"/>
        </w:rPr>
      </w:pPr>
    </w:p>
    <w:p w14:paraId="163944E8" w14:textId="50C3D8A6" w:rsidR="003E3062" w:rsidRDefault="003E3062" w:rsidP="003E3062">
      <w:pPr>
        <w:numPr>
          <w:ilvl w:val="0"/>
          <w:numId w:val="5"/>
        </w:numPr>
        <w:ind w:left="0" w:right="-720" w:hanging="540"/>
        <w:jc w:val="both"/>
        <w:rPr>
          <w:sz w:val="22"/>
          <w:szCs w:val="22"/>
        </w:rPr>
      </w:pPr>
      <w:r>
        <w:rPr>
          <w:sz w:val="22"/>
          <w:szCs w:val="22"/>
        </w:rPr>
        <w:t>Exterior wall coverings shall be noncombustible, ignition resistant, heavy timber, log wall or fire resistive construction. (</w:t>
      </w:r>
      <w:r w:rsidR="00F107E0">
        <w:rPr>
          <w:sz w:val="22"/>
          <w:szCs w:val="22"/>
        </w:rPr>
        <w:t>CWUIC 504.5.2</w:t>
      </w:r>
      <w:r>
        <w:rPr>
          <w:sz w:val="22"/>
          <w:szCs w:val="22"/>
        </w:rPr>
        <w:t xml:space="preserve">) </w:t>
      </w:r>
    </w:p>
    <w:p w14:paraId="2E153340" w14:textId="77777777" w:rsidR="003E3062" w:rsidRDefault="003E3062" w:rsidP="003E3062">
      <w:pPr>
        <w:ind w:right="-720" w:hanging="540"/>
        <w:jc w:val="both"/>
        <w:rPr>
          <w:sz w:val="22"/>
          <w:szCs w:val="22"/>
        </w:rPr>
      </w:pPr>
    </w:p>
    <w:p w14:paraId="7E5BF636" w14:textId="351E9EEB" w:rsidR="003E3062" w:rsidRDefault="003E3062" w:rsidP="003E3062">
      <w:pPr>
        <w:numPr>
          <w:ilvl w:val="0"/>
          <w:numId w:val="5"/>
        </w:numPr>
        <w:ind w:left="0" w:right="-720" w:hanging="540"/>
        <w:jc w:val="both"/>
        <w:rPr>
          <w:sz w:val="22"/>
          <w:szCs w:val="22"/>
        </w:rPr>
      </w:pPr>
      <w:r>
        <w:rPr>
          <w:sz w:val="22"/>
          <w:szCs w:val="22"/>
        </w:rPr>
        <w:t xml:space="preserve">Exterior wall coverings shall extend from the foundation to the roof and terminate at </w:t>
      </w:r>
      <w:proofErr w:type="gramStart"/>
      <w:r>
        <w:rPr>
          <w:sz w:val="22"/>
          <w:szCs w:val="22"/>
        </w:rPr>
        <w:t>2 inch</w:t>
      </w:r>
      <w:proofErr w:type="gramEnd"/>
      <w:r>
        <w:rPr>
          <w:sz w:val="22"/>
          <w:szCs w:val="22"/>
        </w:rPr>
        <w:t xml:space="preserve"> nominal solid blocking between rafters and overhangs. </w:t>
      </w:r>
      <w:r w:rsidR="00F107E0">
        <w:rPr>
          <w:sz w:val="22"/>
          <w:szCs w:val="22"/>
        </w:rPr>
        <w:t>(CWUIC 504.5.2.1)</w:t>
      </w:r>
    </w:p>
    <w:p w14:paraId="29017F43" w14:textId="77777777" w:rsidR="003E3062" w:rsidRDefault="003E3062" w:rsidP="003E3062">
      <w:pPr>
        <w:ind w:right="-720" w:hanging="540"/>
        <w:jc w:val="both"/>
        <w:rPr>
          <w:sz w:val="22"/>
          <w:szCs w:val="22"/>
        </w:rPr>
      </w:pPr>
    </w:p>
    <w:p w14:paraId="397BFABE" w14:textId="6FDF757E" w:rsidR="003E3062" w:rsidRDefault="003E3062" w:rsidP="003E3062">
      <w:pPr>
        <w:numPr>
          <w:ilvl w:val="0"/>
          <w:numId w:val="5"/>
        </w:numPr>
        <w:ind w:left="0" w:right="-720" w:hanging="540"/>
        <w:jc w:val="both"/>
        <w:rPr>
          <w:sz w:val="22"/>
          <w:szCs w:val="22"/>
        </w:rPr>
      </w:pPr>
      <w:r>
        <w:rPr>
          <w:sz w:val="22"/>
          <w:szCs w:val="22"/>
        </w:rPr>
        <w:t>Open/enclosed roof eaves and soffits, exterior porch ceilings, floor projections, under-floor areas and undersides of appendages to comply with ignition resistant construction requirements. (</w:t>
      </w:r>
      <w:r w:rsidR="00F107E0">
        <w:rPr>
          <w:sz w:val="22"/>
          <w:szCs w:val="22"/>
        </w:rPr>
        <w:t>CWUIC 504.3</w:t>
      </w:r>
      <w:r w:rsidR="001E6407">
        <w:rPr>
          <w:sz w:val="22"/>
          <w:szCs w:val="22"/>
        </w:rPr>
        <w:t>, 504.7</w:t>
      </w:r>
      <w:r>
        <w:rPr>
          <w:sz w:val="22"/>
          <w:szCs w:val="22"/>
        </w:rPr>
        <w:t>)</w:t>
      </w:r>
    </w:p>
    <w:p w14:paraId="598D7B79" w14:textId="77777777" w:rsidR="00E926B3" w:rsidRDefault="00E926B3" w:rsidP="00E926B3">
      <w:pPr>
        <w:pStyle w:val="ListParagraph"/>
        <w:rPr>
          <w:sz w:val="22"/>
          <w:szCs w:val="22"/>
        </w:rPr>
      </w:pPr>
    </w:p>
    <w:p w14:paraId="3574B696" w14:textId="151ACA52" w:rsidR="00E926B3" w:rsidRPr="00E926B3" w:rsidRDefault="00E926B3" w:rsidP="003E3062">
      <w:pPr>
        <w:numPr>
          <w:ilvl w:val="0"/>
          <w:numId w:val="5"/>
        </w:numPr>
        <w:ind w:left="0" w:right="-720" w:hanging="540"/>
        <w:jc w:val="both"/>
        <w:rPr>
          <w:b/>
          <w:bCs/>
          <w:sz w:val="22"/>
          <w:szCs w:val="22"/>
        </w:rPr>
      </w:pPr>
      <w:r w:rsidRPr="00E926B3">
        <w:rPr>
          <w:b/>
          <w:bCs/>
          <w:sz w:val="22"/>
          <w:szCs w:val="22"/>
        </w:rPr>
        <w:t>Facia boards shall be of ignition resistant material or minimum 2x. (CWUIC 504.3)</w:t>
      </w:r>
    </w:p>
    <w:p w14:paraId="644F16D9" w14:textId="77777777" w:rsidR="003E3062" w:rsidRDefault="003E3062" w:rsidP="003E3062">
      <w:pPr>
        <w:ind w:right="-720" w:hanging="540"/>
        <w:jc w:val="both"/>
        <w:rPr>
          <w:sz w:val="22"/>
          <w:szCs w:val="22"/>
        </w:rPr>
      </w:pPr>
    </w:p>
    <w:p w14:paraId="492C7C24" w14:textId="19669F43" w:rsidR="003E3062" w:rsidRDefault="003E3062" w:rsidP="003E3062">
      <w:pPr>
        <w:numPr>
          <w:ilvl w:val="0"/>
          <w:numId w:val="5"/>
        </w:numPr>
        <w:ind w:left="0" w:right="-720" w:hanging="540"/>
        <w:jc w:val="both"/>
        <w:rPr>
          <w:sz w:val="22"/>
          <w:szCs w:val="22"/>
        </w:rPr>
      </w:pPr>
      <w:r>
        <w:rPr>
          <w:sz w:val="22"/>
          <w:szCs w:val="22"/>
        </w:rPr>
        <w:t xml:space="preserve">Spaces created between roof coverings and roof decking shall be fire stopped by approved materials or have one layer of minimum 72lb mineral surfaced non-perforated cap sheet complying with ASTM D 3909. </w:t>
      </w:r>
      <w:r w:rsidR="001E6407">
        <w:rPr>
          <w:sz w:val="22"/>
          <w:szCs w:val="22"/>
        </w:rPr>
        <w:t>(CWUIC 504.2.2.1)</w:t>
      </w:r>
    </w:p>
    <w:p w14:paraId="4AA34DD7" w14:textId="77777777" w:rsidR="003E3062" w:rsidRDefault="003E3062" w:rsidP="003E3062">
      <w:pPr>
        <w:ind w:right="-720" w:hanging="540"/>
        <w:jc w:val="both"/>
        <w:rPr>
          <w:sz w:val="22"/>
          <w:szCs w:val="22"/>
        </w:rPr>
      </w:pPr>
    </w:p>
    <w:p w14:paraId="75EE05FF" w14:textId="53FE5E40" w:rsidR="003E3062" w:rsidRDefault="003E3062" w:rsidP="003E3062">
      <w:pPr>
        <w:numPr>
          <w:ilvl w:val="0"/>
          <w:numId w:val="5"/>
        </w:numPr>
        <w:ind w:left="0" w:right="-720" w:hanging="540"/>
        <w:jc w:val="both"/>
        <w:rPr>
          <w:sz w:val="22"/>
          <w:szCs w:val="22"/>
        </w:rPr>
      </w:pPr>
      <w:r>
        <w:rPr>
          <w:sz w:val="22"/>
          <w:szCs w:val="22"/>
        </w:rPr>
        <w:t xml:space="preserve">Indicate on the plans where valley flashing is installed, the flashing shall be not less than 26awg and installed over not less than one layer of minimum 72lb mineral surfaced non-perforated cap sheet complying with ASTM D 3909 and at least 36 inches wide running the full length. </w:t>
      </w:r>
      <w:r w:rsidR="001E6407">
        <w:rPr>
          <w:sz w:val="22"/>
          <w:szCs w:val="22"/>
        </w:rPr>
        <w:t>(CWUIC 504.2.2)</w:t>
      </w:r>
    </w:p>
    <w:p w14:paraId="4769001F" w14:textId="77777777" w:rsidR="003E3062" w:rsidRDefault="003E3062" w:rsidP="003E3062">
      <w:pPr>
        <w:pStyle w:val="ListParagraph"/>
        <w:rPr>
          <w:sz w:val="22"/>
          <w:szCs w:val="22"/>
        </w:rPr>
      </w:pPr>
    </w:p>
    <w:p w14:paraId="2236821A" w14:textId="1BB295B9" w:rsidR="003E3062" w:rsidRDefault="003E3062" w:rsidP="003E3062">
      <w:pPr>
        <w:numPr>
          <w:ilvl w:val="0"/>
          <w:numId w:val="5"/>
        </w:numPr>
        <w:ind w:left="0" w:right="-720" w:hanging="540"/>
        <w:jc w:val="both"/>
        <w:rPr>
          <w:sz w:val="22"/>
          <w:szCs w:val="22"/>
        </w:rPr>
      </w:pPr>
      <w:bookmarkStart w:id="15" w:name="_Hlk122700803"/>
      <w:r w:rsidRPr="009B715C">
        <w:rPr>
          <w:sz w:val="22"/>
          <w:szCs w:val="22"/>
        </w:rPr>
        <w:t xml:space="preserve">All vents are required to resist building ignition from the intrusion of flame and </w:t>
      </w:r>
      <w:proofErr w:type="gramStart"/>
      <w:r w:rsidRPr="009B715C">
        <w:rPr>
          <w:sz w:val="22"/>
          <w:szCs w:val="22"/>
        </w:rPr>
        <w:t>burning embers</w:t>
      </w:r>
      <w:proofErr w:type="gramEnd"/>
      <w:r w:rsidRPr="009B715C">
        <w:rPr>
          <w:sz w:val="22"/>
          <w:szCs w:val="22"/>
        </w:rPr>
        <w:t xml:space="preserve"> through the ventilation openings including crawlspace vents, gable end vents, eave vents, etc. Exception: Ridge vents and vents installed </w:t>
      </w:r>
      <w:proofErr w:type="gramStart"/>
      <w:r w:rsidRPr="009B715C">
        <w:rPr>
          <w:sz w:val="22"/>
          <w:szCs w:val="22"/>
        </w:rPr>
        <w:t>in</w:t>
      </w:r>
      <w:proofErr w:type="gramEnd"/>
      <w:r w:rsidRPr="009B715C">
        <w:rPr>
          <w:sz w:val="22"/>
          <w:szCs w:val="22"/>
        </w:rPr>
        <w:t xml:space="preserve"> a sloped roof.  </w:t>
      </w:r>
      <w:r w:rsidR="001E6407">
        <w:rPr>
          <w:sz w:val="22"/>
          <w:szCs w:val="22"/>
        </w:rPr>
        <w:t>(CWUIC 504.10.2)</w:t>
      </w:r>
    </w:p>
    <w:p w14:paraId="0F600758" w14:textId="77777777" w:rsidR="00E926B3" w:rsidRDefault="00E926B3" w:rsidP="00E926B3">
      <w:pPr>
        <w:pStyle w:val="ListParagraph"/>
        <w:rPr>
          <w:sz w:val="22"/>
          <w:szCs w:val="22"/>
        </w:rPr>
      </w:pPr>
    </w:p>
    <w:p w14:paraId="6B67FCF4" w14:textId="0C665B9A" w:rsidR="00E926B3" w:rsidRPr="00E926B3" w:rsidRDefault="00E926B3" w:rsidP="003E3062">
      <w:pPr>
        <w:numPr>
          <w:ilvl w:val="0"/>
          <w:numId w:val="5"/>
        </w:numPr>
        <w:ind w:left="0" w:right="-720" w:hanging="540"/>
        <w:jc w:val="both"/>
        <w:rPr>
          <w:b/>
          <w:bCs/>
          <w:sz w:val="22"/>
          <w:szCs w:val="22"/>
        </w:rPr>
      </w:pPr>
      <w:r w:rsidRPr="00E926B3">
        <w:rPr>
          <w:b/>
          <w:bCs/>
          <w:sz w:val="22"/>
          <w:szCs w:val="22"/>
        </w:rPr>
        <w:t>Ridge vents and vents in roof decks to be noncombustible and corrosion resistant. (CWUIC 504.10.2)</w:t>
      </w:r>
    </w:p>
    <w:p w14:paraId="1864F0F1" w14:textId="77777777" w:rsidR="001E6407" w:rsidRDefault="001E6407" w:rsidP="001E6407">
      <w:pPr>
        <w:pStyle w:val="ListParagraph"/>
        <w:rPr>
          <w:sz w:val="22"/>
          <w:szCs w:val="22"/>
        </w:rPr>
      </w:pPr>
    </w:p>
    <w:p w14:paraId="7B800464" w14:textId="723FC53C" w:rsidR="00E926B3" w:rsidRDefault="001E6407" w:rsidP="003E3062">
      <w:pPr>
        <w:numPr>
          <w:ilvl w:val="0"/>
          <w:numId w:val="5"/>
        </w:numPr>
        <w:ind w:left="0" w:right="-720" w:hanging="540"/>
        <w:jc w:val="both"/>
        <w:rPr>
          <w:b/>
          <w:bCs/>
          <w:sz w:val="22"/>
          <w:szCs w:val="22"/>
        </w:rPr>
      </w:pPr>
      <w:r w:rsidRPr="001E6407">
        <w:rPr>
          <w:b/>
          <w:bCs/>
          <w:sz w:val="22"/>
          <w:szCs w:val="22"/>
        </w:rPr>
        <w:t xml:space="preserve">Gable end and dormer vents shall be located not less than 10 feet from property lines. </w:t>
      </w:r>
      <w:r w:rsidR="00E926B3">
        <w:rPr>
          <w:b/>
          <w:bCs/>
          <w:sz w:val="22"/>
          <w:szCs w:val="22"/>
        </w:rPr>
        <w:t>(CWUIC 504.10.3)</w:t>
      </w:r>
    </w:p>
    <w:p w14:paraId="79356F41" w14:textId="77777777" w:rsidR="00E926B3" w:rsidRDefault="00E926B3" w:rsidP="00E926B3">
      <w:pPr>
        <w:pStyle w:val="ListParagraph"/>
        <w:rPr>
          <w:b/>
          <w:bCs/>
          <w:sz w:val="22"/>
          <w:szCs w:val="22"/>
        </w:rPr>
      </w:pPr>
    </w:p>
    <w:p w14:paraId="3DE4E3EA" w14:textId="2617B02C" w:rsidR="001E6407" w:rsidRPr="001E6407" w:rsidRDefault="001E6407" w:rsidP="003E3062">
      <w:pPr>
        <w:numPr>
          <w:ilvl w:val="0"/>
          <w:numId w:val="5"/>
        </w:numPr>
        <w:ind w:left="0" w:right="-720" w:hanging="540"/>
        <w:jc w:val="both"/>
        <w:rPr>
          <w:b/>
          <w:bCs/>
          <w:sz w:val="22"/>
          <w:szCs w:val="22"/>
        </w:rPr>
      </w:pPr>
      <w:r w:rsidRPr="001E6407">
        <w:rPr>
          <w:b/>
          <w:bCs/>
          <w:sz w:val="22"/>
          <w:szCs w:val="22"/>
        </w:rPr>
        <w:t xml:space="preserve">Underfloor ventilation openings shall be located as close to grade as practical. </w:t>
      </w:r>
      <w:r w:rsidR="00E926B3">
        <w:rPr>
          <w:b/>
          <w:bCs/>
          <w:sz w:val="22"/>
          <w:szCs w:val="22"/>
        </w:rPr>
        <w:t>(CWUIC 504.10.3)</w:t>
      </w:r>
    </w:p>
    <w:bookmarkEnd w:id="15"/>
    <w:p w14:paraId="2029D4F2" w14:textId="77777777" w:rsidR="003E3062" w:rsidRDefault="003E3062" w:rsidP="003E3062">
      <w:pPr>
        <w:ind w:right="-720" w:hanging="540"/>
        <w:jc w:val="both"/>
        <w:rPr>
          <w:sz w:val="22"/>
          <w:szCs w:val="22"/>
        </w:rPr>
      </w:pPr>
    </w:p>
    <w:p w14:paraId="7FDB15E9" w14:textId="1DBD22BD" w:rsidR="003E3062" w:rsidRDefault="003E3062" w:rsidP="003E3062">
      <w:pPr>
        <w:numPr>
          <w:ilvl w:val="0"/>
          <w:numId w:val="5"/>
        </w:numPr>
        <w:ind w:left="0" w:right="-720" w:hanging="540"/>
        <w:jc w:val="both"/>
        <w:rPr>
          <w:sz w:val="22"/>
          <w:szCs w:val="22"/>
        </w:rPr>
      </w:pPr>
      <w:r>
        <w:rPr>
          <w:sz w:val="22"/>
          <w:szCs w:val="22"/>
        </w:rPr>
        <w:t>Indicate on plans exterior glazing shall have a minimum of one-tempered pane, glass block, have a fire resistive rating of 20 minutes or be tested to meet performance requirements of SFM Standard 12-7A-2. (</w:t>
      </w:r>
      <w:r w:rsidR="001E6407">
        <w:rPr>
          <w:sz w:val="22"/>
          <w:szCs w:val="22"/>
        </w:rPr>
        <w:t>CWUIC 504.8)</w:t>
      </w:r>
    </w:p>
    <w:p w14:paraId="12E48F39" w14:textId="77777777" w:rsidR="003E3062" w:rsidRDefault="003E3062" w:rsidP="003E3062">
      <w:pPr>
        <w:ind w:right="-720" w:hanging="540"/>
        <w:jc w:val="both"/>
        <w:rPr>
          <w:sz w:val="22"/>
          <w:szCs w:val="22"/>
        </w:rPr>
      </w:pPr>
    </w:p>
    <w:p w14:paraId="65572FAF" w14:textId="2DD788C6" w:rsidR="003E3062" w:rsidRPr="000D3483" w:rsidRDefault="003E3062" w:rsidP="003E3062">
      <w:pPr>
        <w:numPr>
          <w:ilvl w:val="0"/>
          <w:numId w:val="5"/>
        </w:numPr>
        <w:ind w:left="0" w:right="-720" w:hanging="540"/>
        <w:jc w:val="both"/>
        <w:rPr>
          <w:bCs/>
          <w:sz w:val="22"/>
          <w:szCs w:val="22"/>
        </w:rPr>
      </w:pPr>
      <w:r w:rsidRPr="000D3483">
        <w:rPr>
          <w:bCs/>
          <w:sz w:val="22"/>
          <w:szCs w:val="22"/>
        </w:rPr>
        <w:t>Operable skylights shall be protected by a noncombustible mesh screen 1/8” max openings (</w:t>
      </w:r>
      <w:r w:rsidR="001E6407">
        <w:rPr>
          <w:bCs/>
          <w:sz w:val="22"/>
          <w:szCs w:val="22"/>
        </w:rPr>
        <w:t>CWUIC 504.8.2</w:t>
      </w:r>
      <w:r w:rsidRPr="000D3483">
        <w:rPr>
          <w:bCs/>
          <w:sz w:val="22"/>
          <w:szCs w:val="22"/>
        </w:rPr>
        <w:t>)</w:t>
      </w:r>
    </w:p>
    <w:p w14:paraId="5CCD2C55" w14:textId="77777777" w:rsidR="003E3062" w:rsidRPr="00B626B4" w:rsidRDefault="003E3062" w:rsidP="003E3062">
      <w:pPr>
        <w:ind w:right="-720"/>
        <w:jc w:val="both"/>
        <w:rPr>
          <w:b/>
          <w:sz w:val="22"/>
          <w:szCs w:val="22"/>
        </w:rPr>
      </w:pPr>
    </w:p>
    <w:p w14:paraId="462A97F6" w14:textId="49C5C2A5" w:rsidR="003E3062" w:rsidRDefault="003E3062" w:rsidP="003E3062">
      <w:pPr>
        <w:numPr>
          <w:ilvl w:val="0"/>
          <w:numId w:val="5"/>
        </w:numPr>
        <w:ind w:left="0" w:right="-720" w:hanging="540"/>
        <w:jc w:val="both"/>
        <w:rPr>
          <w:sz w:val="22"/>
          <w:szCs w:val="22"/>
        </w:rPr>
      </w:pPr>
      <w:r>
        <w:rPr>
          <w:sz w:val="22"/>
          <w:szCs w:val="22"/>
        </w:rPr>
        <w:t xml:space="preserve">Exterior doors including garage doors shall be noncombustible, ignition resistant material, minimum 1 </w:t>
      </w:r>
      <w:proofErr w:type="gramStart"/>
      <w:r>
        <w:rPr>
          <w:sz w:val="22"/>
          <w:szCs w:val="22"/>
        </w:rPr>
        <w:t>3/8 inch</w:t>
      </w:r>
      <w:proofErr w:type="gramEnd"/>
      <w:r>
        <w:rPr>
          <w:sz w:val="22"/>
          <w:szCs w:val="22"/>
        </w:rPr>
        <w:t xml:space="preserve"> solid core, minimum </w:t>
      </w:r>
      <w:proofErr w:type="gramStart"/>
      <w:r>
        <w:rPr>
          <w:sz w:val="22"/>
          <w:szCs w:val="22"/>
        </w:rPr>
        <w:t>20 minute</w:t>
      </w:r>
      <w:proofErr w:type="gramEnd"/>
      <w:r>
        <w:rPr>
          <w:sz w:val="22"/>
          <w:szCs w:val="22"/>
        </w:rPr>
        <w:t xml:space="preserve"> fire resistive rating or shall be tested to meet the performance requirements of SFM Standard 12-7A-1. (</w:t>
      </w:r>
      <w:r w:rsidR="001E6407">
        <w:rPr>
          <w:sz w:val="22"/>
          <w:szCs w:val="22"/>
        </w:rPr>
        <w:t>CWUIC 504.9</w:t>
      </w:r>
      <w:r>
        <w:rPr>
          <w:sz w:val="22"/>
          <w:szCs w:val="22"/>
        </w:rPr>
        <w:t>)</w:t>
      </w:r>
    </w:p>
    <w:p w14:paraId="6B14A576" w14:textId="77777777" w:rsidR="003E3062" w:rsidRDefault="003E3062" w:rsidP="003E3062">
      <w:pPr>
        <w:ind w:right="-720" w:hanging="540"/>
        <w:jc w:val="both"/>
        <w:rPr>
          <w:sz w:val="22"/>
          <w:szCs w:val="22"/>
        </w:rPr>
      </w:pPr>
    </w:p>
    <w:p w14:paraId="121C8BB1" w14:textId="3D87278D" w:rsidR="003E3062" w:rsidRPr="000D3483" w:rsidRDefault="003E3062" w:rsidP="003E3062">
      <w:pPr>
        <w:numPr>
          <w:ilvl w:val="0"/>
          <w:numId w:val="5"/>
        </w:numPr>
        <w:ind w:left="0" w:right="-720" w:hanging="540"/>
        <w:jc w:val="both"/>
        <w:rPr>
          <w:bCs/>
          <w:sz w:val="22"/>
          <w:szCs w:val="22"/>
        </w:rPr>
      </w:pPr>
      <w:r w:rsidRPr="000D3483">
        <w:rPr>
          <w:bCs/>
          <w:sz w:val="22"/>
          <w:szCs w:val="22"/>
        </w:rPr>
        <w:t>Garage door perimeter gap maximum 1/8”. Metal flashing, jamb and header overlap, and weather-stripping meeting section requirements are permitted. (</w:t>
      </w:r>
      <w:r w:rsidR="001E6407">
        <w:rPr>
          <w:bCs/>
          <w:sz w:val="22"/>
          <w:szCs w:val="22"/>
        </w:rPr>
        <w:t>CWUIC 504.9.2</w:t>
      </w:r>
      <w:r w:rsidRPr="000D3483">
        <w:rPr>
          <w:bCs/>
          <w:sz w:val="22"/>
          <w:szCs w:val="22"/>
        </w:rPr>
        <w:t>)</w:t>
      </w:r>
    </w:p>
    <w:p w14:paraId="6C27C776" w14:textId="77777777" w:rsidR="003E3062" w:rsidRPr="000D3483" w:rsidRDefault="003E3062" w:rsidP="003E3062">
      <w:pPr>
        <w:ind w:right="-720"/>
        <w:jc w:val="both"/>
        <w:rPr>
          <w:bCs/>
          <w:sz w:val="22"/>
          <w:szCs w:val="22"/>
        </w:rPr>
      </w:pPr>
    </w:p>
    <w:p w14:paraId="4D1BE29E" w14:textId="1048E1FE" w:rsidR="003E3062" w:rsidRDefault="003E3062" w:rsidP="003E3062">
      <w:pPr>
        <w:numPr>
          <w:ilvl w:val="0"/>
          <w:numId w:val="5"/>
        </w:numPr>
        <w:ind w:left="0" w:right="-720" w:hanging="540"/>
        <w:jc w:val="both"/>
        <w:rPr>
          <w:sz w:val="22"/>
          <w:szCs w:val="22"/>
        </w:rPr>
      </w:pPr>
      <w:r>
        <w:rPr>
          <w:sz w:val="22"/>
          <w:szCs w:val="22"/>
        </w:rPr>
        <w:lastRenderedPageBreak/>
        <w:t>The walking surface material of decks, porches, balconies and stairs within 10ft of grade level shall be ignition resistant material, exterior fire-retardant treated wood or noncombustible material. (</w:t>
      </w:r>
      <w:r w:rsidR="001E6407">
        <w:rPr>
          <w:sz w:val="22"/>
          <w:szCs w:val="22"/>
        </w:rPr>
        <w:t>CWUIC 504.</w:t>
      </w:r>
      <w:r w:rsidR="000A714F">
        <w:rPr>
          <w:sz w:val="22"/>
          <w:szCs w:val="22"/>
        </w:rPr>
        <w:t>7.3</w:t>
      </w:r>
      <w:r>
        <w:rPr>
          <w:sz w:val="22"/>
          <w:szCs w:val="22"/>
        </w:rPr>
        <w:t>)</w:t>
      </w:r>
    </w:p>
    <w:p w14:paraId="41D19ED7" w14:textId="77777777" w:rsidR="003E3062" w:rsidRDefault="003E3062" w:rsidP="003E3062">
      <w:pPr>
        <w:ind w:right="-720"/>
        <w:jc w:val="both"/>
        <w:rPr>
          <w:b/>
          <w:sz w:val="22"/>
          <w:szCs w:val="22"/>
          <w:u w:val="single"/>
        </w:rPr>
      </w:pPr>
    </w:p>
    <w:p w14:paraId="21C776F9" w14:textId="77777777" w:rsidR="003E3062" w:rsidRDefault="003E3062" w:rsidP="003E3062">
      <w:pPr>
        <w:ind w:right="-720"/>
        <w:jc w:val="both"/>
        <w:rPr>
          <w:b/>
          <w:u w:val="single"/>
        </w:rPr>
      </w:pPr>
      <w:r>
        <w:rPr>
          <w:b/>
          <w:u w:val="single"/>
        </w:rPr>
        <w:t>GRADING</w:t>
      </w:r>
    </w:p>
    <w:p w14:paraId="7C2BF244" w14:textId="77777777" w:rsidR="003E3062" w:rsidRDefault="003E3062" w:rsidP="003E3062">
      <w:pPr>
        <w:tabs>
          <w:tab w:val="left" w:pos="-1080"/>
        </w:tabs>
        <w:ind w:right="-720" w:hanging="540"/>
        <w:jc w:val="both"/>
        <w:rPr>
          <w:sz w:val="22"/>
          <w:szCs w:val="22"/>
        </w:rPr>
      </w:pPr>
    </w:p>
    <w:p w14:paraId="3CFA034E"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Provide a complete scaled engineered grading plan showing property lines, easements, the amount of area to be disturbed, </w:t>
      </w:r>
      <w:proofErr w:type="gramStart"/>
      <w:r>
        <w:rPr>
          <w:sz w:val="22"/>
          <w:szCs w:val="22"/>
        </w:rPr>
        <w:t>amount</w:t>
      </w:r>
      <w:proofErr w:type="gramEnd"/>
      <w:r>
        <w:rPr>
          <w:sz w:val="22"/>
          <w:szCs w:val="22"/>
        </w:rPr>
        <w:t xml:space="preserve"> of cubic yards disturbed specifying cuts and fills, before and after grade elevations, driveway grades, drainage, slope percentages, swales, creeks, road and pad elevations, etc. The plans shall be wet stamped/signed by a licensed California Engineer.</w:t>
      </w:r>
    </w:p>
    <w:p w14:paraId="5E5D90B0" w14:textId="77777777" w:rsidR="003E3062" w:rsidRDefault="003E3062" w:rsidP="003E3062">
      <w:pPr>
        <w:tabs>
          <w:tab w:val="left" w:pos="-1080"/>
        </w:tabs>
        <w:ind w:right="-720" w:hanging="540"/>
        <w:jc w:val="both"/>
        <w:rPr>
          <w:sz w:val="22"/>
          <w:szCs w:val="22"/>
        </w:rPr>
      </w:pPr>
    </w:p>
    <w:p w14:paraId="4684A979"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See Green Building Standard items for requirements related to storm water pollution prevention measures. </w:t>
      </w:r>
    </w:p>
    <w:p w14:paraId="6A665242" w14:textId="77777777" w:rsidR="003E3062" w:rsidRDefault="003E3062" w:rsidP="003E3062">
      <w:pPr>
        <w:ind w:right="-720" w:hanging="540"/>
        <w:jc w:val="both"/>
        <w:rPr>
          <w:sz w:val="22"/>
          <w:szCs w:val="22"/>
        </w:rPr>
      </w:pPr>
    </w:p>
    <w:p w14:paraId="726E9CDE"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Verify on the plans if any soil will be removed from the site providing information for what properties it will be delivered to.  Also provide information if soil will be </w:t>
      </w:r>
      <w:proofErr w:type="gramStart"/>
      <w:r>
        <w:rPr>
          <w:sz w:val="22"/>
          <w:szCs w:val="22"/>
        </w:rPr>
        <w:t>imported</w:t>
      </w:r>
      <w:proofErr w:type="gramEnd"/>
      <w:r>
        <w:rPr>
          <w:sz w:val="22"/>
          <w:szCs w:val="22"/>
        </w:rPr>
        <w:t xml:space="preserve"> indicating where the soil is coming from and depicting the type of soil in the soils/geotechnical report. </w:t>
      </w:r>
    </w:p>
    <w:p w14:paraId="1884EA43" w14:textId="77777777" w:rsidR="003E3062" w:rsidRDefault="003E3062" w:rsidP="003E3062">
      <w:pPr>
        <w:ind w:right="-720" w:hanging="540"/>
        <w:jc w:val="both"/>
        <w:rPr>
          <w:sz w:val="22"/>
          <w:szCs w:val="22"/>
        </w:rPr>
      </w:pPr>
    </w:p>
    <w:p w14:paraId="3E1BB853"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Clearly label the following in </w:t>
      </w:r>
      <w:r>
        <w:rPr>
          <w:b/>
          <w:sz w:val="22"/>
          <w:szCs w:val="22"/>
        </w:rPr>
        <w:t>BOLD</w:t>
      </w:r>
      <w:r>
        <w:rPr>
          <w:sz w:val="22"/>
          <w:szCs w:val="22"/>
        </w:rPr>
        <w:t xml:space="preserve"> on the plans: Approval shall be obtained from the Building Official prior to any grading activity occurring between October 15</w:t>
      </w:r>
      <w:r>
        <w:rPr>
          <w:sz w:val="22"/>
          <w:szCs w:val="22"/>
          <w:vertAlign w:val="superscript"/>
        </w:rPr>
        <w:t>th</w:t>
      </w:r>
      <w:r>
        <w:rPr>
          <w:sz w:val="22"/>
          <w:szCs w:val="22"/>
        </w:rPr>
        <w:t xml:space="preserve"> – April 15</w:t>
      </w:r>
      <w:r>
        <w:rPr>
          <w:sz w:val="22"/>
          <w:szCs w:val="22"/>
          <w:vertAlign w:val="superscript"/>
        </w:rPr>
        <w:t>th</w:t>
      </w:r>
      <w:r>
        <w:rPr>
          <w:sz w:val="22"/>
          <w:szCs w:val="22"/>
        </w:rPr>
        <w:t>.</w:t>
      </w:r>
    </w:p>
    <w:p w14:paraId="487B1388" w14:textId="77777777" w:rsidR="003E3062" w:rsidRDefault="003E3062" w:rsidP="003E3062">
      <w:pPr>
        <w:ind w:right="-720" w:hanging="540"/>
        <w:jc w:val="both"/>
        <w:rPr>
          <w:sz w:val="22"/>
          <w:szCs w:val="22"/>
        </w:rPr>
      </w:pPr>
    </w:p>
    <w:p w14:paraId="34A917E8" w14:textId="2C74E411" w:rsidR="003E3062" w:rsidRDefault="003E3062" w:rsidP="003E3062">
      <w:pPr>
        <w:numPr>
          <w:ilvl w:val="0"/>
          <w:numId w:val="5"/>
        </w:numPr>
        <w:tabs>
          <w:tab w:val="left" w:pos="-1080"/>
        </w:tabs>
        <w:ind w:left="0" w:right="-720" w:hanging="540"/>
        <w:jc w:val="both"/>
        <w:rPr>
          <w:sz w:val="22"/>
          <w:szCs w:val="22"/>
        </w:rPr>
      </w:pPr>
      <w:r>
        <w:rPr>
          <w:sz w:val="22"/>
          <w:szCs w:val="22"/>
        </w:rPr>
        <w:t xml:space="preserve">Cuts shall not be steeper than 1 unit vertical in 2 units horizontal (50% slope) unless verified through an approved soils engineering report. (Nevada County </w:t>
      </w:r>
      <w:r w:rsidR="005B73D9">
        <w:rPr>
          <w:sz w:val="22"/>
          <w:szCs w:val="22"/>
        </w:rPr>
        <w:t>Code Section 14.12.090</w:t>
      </w:r>
      <w:r>
        <w:rPr>
          <w:sz w:val="22"/>
          <w:szCs w:val="22"/>
        </w:rPr>
        <w:t>)</w:t>
      </w:r>
    </w:p>
    <w:p w14:paraId="5606EE68" w14:textId="77777777" w:rsidR="003E3062" w:rsidRDefault="003E3062" w:rsidP="003E3062">
      <w:pPr>
        <w:ind w:right="-720" w:hanging="540"/>
        <w:jc w:val="both"/>
        <w:rPr>
          <w:sz w:val="22"/>
          <w:szCs w:val="22"/>
        </w:rPr>
      </w:pPr>
    </w:p>
    <w:p w14:paraId="62F4DE6D" w14:textId="1B7BCB8D" w:rsidR="003E3062" w:rsidRDefault="003E3062" w:rsidP="003E3062">
      <w:pPr>
        <w:numPr>
          <w:ilvl w:val="0"/>
          <w:numId w:val="5"/>
        </w:numPr>
        <w:tabs>
          <w:tab w:val="left" w:pos="-1080"/>
        </w:tabs>
        <w:ind w:left="0" w:right="-720" w:hanging="540"/>
        <w:jc w:val="both"/>
        <w:rPr>
          <w:sz w:val="22"/>
          <w:szCs w:val="22"/>
        </w:rPr>
      </w:pPr>
      <w:r>
        <w:rPr>
          <w:sz w:val="22"/>
          <w:szCs w:val="22"/>
        </w:rPr>
        <w:t xml:space="preserve">Fill slopes shall not be constructed on natural slopes steeper than 1 unit vertical in 2 units horizontal (50% slope).  Fill slopes shall be prepared to receive fill. (Nevada County </w:t>
      </w:r>
      <w:r w:rsidR="005B73D9">
        <w:rPr>
          <w:sz w:val="22"/>
          <w:szCs w:val="22"/>
        </w:rPr>
        <w:t>Code Section 14.12.100)</w:t>
      </w:r>
    </w:p>
    <w:p w14:paraId="6705E2D9" w14:textId="77777777" w:rsidR="003E3062" w:rsidRDefault="003E3062" w:rsidP="003E3062">
      <w:pPr>
        <w:ind w:right="-720" w:hanging="540"/>
        <w:jc w:val="both"/>
        <w:rPr>
          <w:sz w:val="22"/>
          <w:szCs w:val="22"/>
        </w:rPr>
      </w:pPr>
    </w:p>
    <w:p w14:paraId="67DC8435" w14:textId="7015C8F2" w:rsidR="003E3062" w:rsidRDefault="003E3062" w:rsidP="003E3062">
      <w:pPr>
        <w:numPr>
          <w:ilvl w:val="0"/>
          <w:numId w:val="5"/>
        </w:numPr>
        <w:tabs>
          <w:tab w:val="left" w:pos="-1080"/>
        </w:tabs>
        <w:ind w:left="0" w:right="-720" w:hanging="540"/>
        <w:jc w:val="both"/>
        <w:rPr>
          <w:sz w:val="22"/>
          <w:szCs w:val="22"/>
        </w:rPr>
      </w:pPr>
      <w:r>
        <w:rPr>
          <w:sz w:val="22"/>
          <w:szCs w:val="22"/>
        </w:rPr>
        <w:t>Fill being constructed on slopes with steeper than 20% and over 5ft in height shall be appropriately benched per the soils engineer a minimum of 10ft in width.  (Nevada County</w:t>
      </w:r>
      <w:r w:rsidR="005B73D9">
        <w:rPr>
          <w:sz w:val="22"/>
          <w:szCs w:val="22"/>
        </w:rPr>
        <w:t xml:space="preserve"> Code Section 14.12.100 C</w:t>
      </w:r>
      <w:r>
        <w:rPr>
          <w:sz w:val="22"/>
          <w:szCs w:val="22"/>
        </w:rPr>
        <w:t>)</w:t>
      </w:r>
    </w:p>
    <w:p w14:paraId="11C8DC3E" w14:textId="77777777" w:rsidR="003E3062" w:rsidRDefault="003E3062" w:rsidP="003E3062">
      <w:pPr>
        <w:ind w:right="-720" w:hanging="540"/>
        <w:jc w:val="both"/>
        <w:rPr>
          <w:sz w:val="22"/>
          <w:szCs w:val="22"/>
        </w:rPr>
      </w:pPr>
    </w:p>
    <w:p w14:paraId="61B5FB15" w14:textId="7E5C779E" w:rsidR="003E3062" w:rsidRDefault="003E3062" w:rsidP="003E3062">
      <w:pPr>
        <w:numPr>
          <w:ilvl w:val="0"/>
          <w:numId w:val="5"/>
        </w:numPr>
        <w:tabs>
          <w:tab w:val="left" w:pos="-1080"/>
        </w:tabs>
        <w:ind w:left="0" w:right="-720" w:hanging="540"/>
        <w:jc w:val="both"/>
        <w:rPr>
          <w:sz w:val="22"/>
          <w:szCs w:val="22"/>
        </w:rPr>
      </w:pPr>
      <w:r>
        <w:rPr>
          <w:sz w:val="22"/>
          <w:szCs w:val="22"/>
        </w:rPr>
        <w:t xml:space="preserve">All fill </w:t>
      </w:r>
      <w:proofErr w:type="gramStart"/>
      <w:r>
        <w:rPr>
          <w:sz w:val="22"/>
          <w:szCs w:val="22"/>
        </w:rPr>
        <w:t>material</w:t>
      </w:r>
      <w:proofErr w:type="gramEnd"/>
      <w:r>
        <w:rPr>
          <w:sz w:val="22"/>
          <w:szCs w:val="22"/>
        </w:rPr>
        <w:t xml:space="preserve"> shall be clean and free of debris greater than 12 inches in diameter. (Nevada County </w:t>
      </w:r>
      <w:r w:rsidR="005B73D9">
        <w:rPr>
          <w:sz w:val="22"/>
          <w:szCs w:val="22"/>
        </w:rPr>
        <w:t>Code Section 14.12.100 D</w:t>
      </w:r>
      <w:r>
        <w:rPr>
          <w:sz w:val="22"/>
          <w:szCs w:val="22"/>
        </w:rPr>
        <w:t>) All fill shall be compacted to a minimum of 90 percent of maximum density with a compaction report onsite at time of inspection. (Nevada County</w:t>
      </w:r>
      <w:r w:rsidR="005B73D9">
        <w:rPr>
          <w:sz w:val="22"/>
          <w:szCs w:val="22"/>
        </w:rPr>
        <w:t xml:space="preserve"> Code Section 14.12.100 B 2</w:t>
      </w:r>
      <w:r>
        <w:rPr>
          <w:sz w:val="22"/>
          <w:szCs w:val="22"/>
        </w:rPr>
        <w:t>)</w:t>
      </w:r>
    </w:p>
    <w:p w14:paraId="1D6E3630" w14:textId="77777777" w:rsidR="003E3062" w:rsidRDefault="003E3062" w:rsidP="003E3062">
      <w:pPr>
        <w:ind w:right="-720" w:hanging="540"/>
        <w:jc w:val="both"/>
        <w:rPr>
          <w:sz w:val="22"/>
          <w:szCs w:val="22"/>
        </w:rPr>
      </w:pPr>
    </w:p>
    <w:p w14:paraId="282195F2" w14:textId="0174B4D4" w:rsidR="003E3062" w:rsidRDefault="003E3062" w:rsidP="003E3062">
      <w:pPr>
        <w:numPr>
          <w:ilvl w:val="0"/>
          <w:numId w:val="5"/>
        </w:numPr>
        <w:tabs>
          <w:tab w:val="left" w:pos="-1080"/>
        </w:tabs>
        <w:ind w:left="0" w:right="-720" w:hanging="540"/>
        <w:jc w:val="both"/>
        <w:rPr>
          <w:sz w:val="22"/>
          <w:szCs w:val="22"/>
        </w:rPr>
      </w:pPr>
      <w:r>
        <w:rPr>
          <w:sz w:val="22"/>
          <w:szCs w:val="22"/>
        </w:rPr>
        <w:t xml:space="preserve">Cut and fill slopes shall be set back from site </w:t>
      </w:r>
      <w:proofErr w:type="gramStart"/>
      <w:r>
        <w:rPr>
          <w:sz w:val="22"/>
          <w:szCs w:val="22"/>
        </w:rPr>
        <w:t>boundaries per the</w:t>
      </w:r>
      <w:proofErr w:type="gramEnd"/>
      <w:r>
        <w:rPr>
          <w:sz w:val="22"/>
          <w:szCs w:val="22"/>
        </w:rPr>
        <w:t xml:space="preserve"> </w:t>
      </w:r>
      <w:proofErr w:type="gramStart"/>
      <w:r>
        <w:rPr>
          <w:sz w:val="22"/>
          <w:szCs w:val="22"/>
        </w:rPr>
        <w:t>below figure</w:t>
      </w:r>
      <w:proofErr w:type="gramEnd"/>
      <w:r>
        <w:rPr>
          <w:sz w:val="22"/>
          <w:szCs w:val="22"/>
        </w:rPr>
        <w:t xml:space="preserve"> and section Nevada County</w:t>
      </w:r>
      <w:r w:rsidR="005B73D9">
        <w:rPr>
          <w:sz w:val="22"/>
          <w:szCs w:val="22"/>
        </w:rPr>
        <w:t xml:space="preserve"> Code Section 14.12.110</w:t>
      </w:r>
      <w:r>
        <w:rPr>
          <w:sz w:val="22"/>
          <w:szCs w:val="22"/>
        </w:rPr>
        <w:t>:</w:t>
      </w:r>
    </w:p>
    <w:p w14:paraId="2B823BD5" w14:textId="77777777" w:rsidR="003E3062" w:rsidRDefault="003E3062" w:rsidP="003E3062">
      <w:pPr>
        <w:tabs>
          <w:tab w:val="left" w:pos="-1080"/>
        </w:tabs>
        <w:ind w:right="-720"/>
        <w:jc w:val="both"/>
        <w:rPr>
          <w:sz w:val="22"/>
          <w:szCs w:val="22"/>
        </w:rPr>
      </w:pPr>
      <w:r>
        <w:rPr>
          <w:noProof/>
          <w:sz w:val="22"/>
          <w:szCs w:val="22"/>
        </w:rPr>
        <w:drawing>
          <wp:inline distT="0" distB="0" distL="0" distR="0" wp14:anchorId="16297F30" wp14:editId="0AD70465">
            <wp:extent cx="4606925" cy="2812415"/>
            <wp:effectExtent l="0" t="0" r="0" b="0"/>
            <wp:docPr id="3" name="Picture 3" descr="Diagram, engineering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engineering drawing&#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06925" cy="2812415"/>
                    </a:xfrm>
                    <a:prstGeom prst="rect">
                      <a:avLst/>
                    </a:prstGeom>
                    <a:noFill/>
                    <a:ln>
                      <a:noFill/>
                    </a:ln>
                  </pic:spPr>
                </pic:pic>
              </a:graphicData>
            </a:graphic>
          </wp:inline>
        </w:drawing>
      </w:r>
    </w:p>
    <w:p w14:paraId="3E3E28D4" w14:textId="77777777" w:rsidR="003E3062" w:rsidRDefault="003E3062" w:rsidP="003E3062">
      <w:pPr>
        <w:tabs>
          <w:tab w:val="left" w:pos="-1080"/>
        </w:tabs>
        <w:ind w:right="-720" w:hanging="540"/>
        <w:jc w:val="both"/>
        <w:rPr>
          <w:sz w:val="22"/>
          <w:szCs w:val="22"/>
        </w:rPr>
      </w:pPr>
    </w:p>
    <w:p w14:paraId="71B12DAC" w14:textId="77777777" w:rsidR="003E3062" w:rsidRDefault="003E3062" w:rsidP="003E3062">
      <w:pPr>
        <w:numPr>
          <w:ilvl w:val="0"/>
          <w:numId w:val="5"/>
        </w:numPr>
        <w:tabs>
          <w:tab w:val="left" w:pos="-1080"/>
        </w:tabs>
        <w:ind w:left="0" w:right="-720" w:hanging="540"/>
        <w:jc w:val="both"/>
        <w:rPr>
          <w:sz w:val="22"/>
          <w:szCs w:val="22"/>
        </w:rPr>
      </w:pPr>
      <w:r>
        <w:rPr>
          <w:sz w:val="22"/>
          <w:szCs w:val="22"/>
        </w:rPr>
        <w:t>The toe of fill slopes shall not be closer to a site boundary line than 2ft and a maximum of 20ft (see figure A-33-I).</w:t>
      </w:r>
    </w:p>
    <w:p w14:paraId="35320576" w14:textId="77777777" w:rsidR="003E3062" w:rsidRDefault="003E3062" w:rsidP="003E3062">
      <w:pPr>
        <w:tabs>
          <w:tab w:val="left" w:pos="-1080"/>
        </w:tabs>
        <w:ind w:right="-720" w:hanging="540"/>
        <w:jc w:val="both"/>
        <w:rPr>
          <w:sz w:val="22"/>
          <w:szCs w:val="22"/>
        </w:rPr>
      </w:pPr>
    </w:p>
    <w:p w14:paraId="5B0861F2" w14:textId="77777777" w:rsidR="003E3062" w:rsidRDefault="003E3062" w:rsidP="003E3062">
      <w:pPr>
        <w:numPr>
          <w:ilvl w:val="0"/>
          <w:numId w:val="5"/>
        </w:numPr>
        <w:tabs>
          <w:tab w:val="left" w:pos="-1080"/>
        </w:tabs>
        <w:ind w:left="0" w:right="-720" w:hanging="540"/>
        <w:jc w:val="both"/>
        <w:rPr>
          <w:sz w:val="22"/>
          <w:szCs w:val="22"/>
        </w:rPr>
      </w:pPr>
      <w:r>
        <w:rPr>
          <w:sz w:val="22"/>
          <w:szCs w:val="22"/>
        </w:rPr>
        <w:t>The top of cut slopes shall not be closer to a site boundary line than 2ft and a maximum of 10ft (see figure A-33-I).</w:t>
      </w:r>
    </w:p>
    <w:p w14:paraId="6BA27833" w14:textId="77777777" w:rsidR="003E3062" w:rsidRDefault="003E3062" w:rsidP="003E3062">
      <w:pPr>
        <w:ind w:right="-720" w:hanging="540"/>
        <w:jc w:val="both"/>
        <w:rPr>
          <w:sz w:val="22"/>
          <w:szCs w:val="22"/>
        </w:rPr>
      </w:pPr>
    </w:p>
    <w:p w14:paraId="52EA1CF6" w14:textId="35DA84C9" w:rsidR="003E3062" w:rsidRDefault="003E3062" w:rsidP="003E3062">
      <w:pPr>
        <w:numPr>
          <w:ilvl w:val="0"/>
          <w:numId w:val="5"/>
        </w:numPr>
        <w:tabs>
          <w:tab w:val="left" w:pos="-1080"/>
        </w:tabs>
        <w:ind w:left="0" w:right="-720" w:hanging="540"/>
        <w:jc w:val="both"/>
        <w:rPr>
          <w:sz w:val="22"/>
          <w:szCs w:val="22"/>
        </w:rPr>
      </w:pPr>
      <w:r>
        <w:rPr>
          <w:sz w:val="22"/>
          <w:szCs w:val="22"/>
        </w:rPr>
        <w:lastRenderedPageBreak/>
        <w:t xml:space="preserve">Terraces shall be provided and installed </w:t>
      </w:r>
      <w:proofErr w:type="gramStart"/>
      <w:r>
        <w:rPr>
          <w:sz w:val="22"/>
          <w:szCs w:val="22"/>
        </w:rPr>
        <w:t>per</w:t>
      </w:r>
      <w:proofErr w:type="gramEnd"/>
      <w:r>
        <w:rPr>
          <w:sz w:val="22"/>
          <w:szCs w:val="22"/>
        </w:rPr>
        <w:t xml:space="preserve"> Nevada County </w:t>
      </w:r>
      <w:r w:rsidR="005B73D9">
        <w:rPr>
          <w:sz w:val="22"/>
          <w:szCs w:val="22"/>
        </w:rPr>
        <w:t>Code Section 14.12.120</w:t>
      </w:r>
      <w:r>
        <w:rPr>
          <w:sz w:val="22"/>
          <w:szCs w:val="22"/>
        </w:rPr>
        <w:t xml:space="preserve"> when required for substantial cuts and fills. </w:t>
      </w:r>
    </w:p>
    <w:p w14:paraId="7A65DA83" w14:textId="77777777" w:rsidR="003E3062" w:rsidRDefault="003E3062" w:rsidP="003E3062">
      <w:pPr>
        <w:ind w:right="-720" w:hanging="540"/>
        <w:jc w:val="both"/>
        <w:rPr>
          <w:sz w:val="22"/>
          <w:szCs w:val="22"/>
        </w:rPr>
      </w:pPr>
    </w:p>
    <w:p w14:paraId="307CC8EE" w14:textId="4EF3B04F" w:rsidR="003E3062" w:rsidRPr="000D3483" w:rsidRDefault="003E3062" w:rsidP="003E3062">
      <w:pPr>
        <w:numPr>
          <w:ilvl w:val="0"/>
          <w:numId w:val="5"/>
        </w:numPr>
        <w:tabs>
          <w:tab w:val="left" w:pos="-1080"/>
        </w:tabs>
        <w:ind w:left="0" w:right="-720" w:hanging="540"/>
        <w:jc w:val="both"/>
        <w:rPr>
          <w:sz w:val="22"/>
          <w:szCs w:val="22"/>
        </w:rPr>
      </w:pPr>
      <w:r w:rsidRPr="000D3483">
        <w:rPr>
          <w:sz w:val="22"/>
          <w:szCs w:val="22"/>
        </w:rPr>
        <w:t xml:space="preserve">Grading shall not be completed as to increase the amount of drainage/runoff onto neighboring properties. (Nevada County </w:t>
      </w:r>
      <w:r w:rsidR="000935A0">
        <w:rPr>
          <w:sz w:val="22"/>
          <w:szCs w:val="22"/>
        </w:rPr>
        <w:t>Code Section 14.12.140</w:t>
      </w:r>
      <w:r w:rsidRPr="000D3483">
        <w:rPr>
          <w:sz w:val="22"/>
          <w:szCs w:val="22"/>
        </w:rPr>
        <w:t>) Provide details or notes related to drainage. Important requirements are summarized below.</w:t>
      </w:r>
    </w:p>
    <w:p w14:paraId="3E351752" w14:textId="77777777" w:rsidR="003E3062" w:rsidRPr="000D3483" w:rsidRDefault="003E3062" w:rsidP="003E3062">
      <w:pPr>
        <w:numPr>
          <w:ilvl w:val="1"/>
          <w:numId w:val="5"/>
        </w:numPr>
        <w:tabs>
          <w:tab w:val="left" w:pos="-1080"/>
        </w:tabs>
        <w:ind w:right="-720"/>
        <w:jc w:val="both"/>
        <w:rPr>
          <w:sz w:val="22"/>
          <w:szCs w:val="22"/>
        </w:rPr>
      </w:pPr>
      <w:r w:rsidRPr="000D3483">
        <w:rPr>
          <w:sz w:val="22"/>
          <w:szCs w:val="22"/>
        </w:rPr>
        <w:t>No concentrated flow across Right of Way.</w:t>
      </w:r>
    </w:p>
    <w:p w14:paraId="15CC7BDC" w14:textId="77777777" w:rsidR="003E3062" w:rsidRPr="000D3483" w:rsidRDefault="003E3062" w:rsidP="003E3062">
      <w:pPr>
        <w:numPr>
          <w:ilvl w:val="1"/>
          <w:numId w:val="5"/>
        </w:numPr>
        <w:tabs>
          <w:tab w:val="left" w:pos="-1080"/>
        </w:tabs>
        <w:ind w:right="-720"/>
        <w:jc w:val="both"/>
        <w:rPr>
          <w:sz w:val="22"/>
          <w:szCs w:val="22"/>
        </w:rPr>
      </w:pPr>
      <w:r w:rsidRPr="000D3483">
        <w:rPr>
          <w:sz w:val="22"/>
          <w:szCs w:val="22"/>
        </w:rPr>
        <w:t>No drainage onto neighboring property.</w:t>
      </w:r>
    </w:p>
    <w:p w14:paraId="60B85CF2" w14:textId="77777777" w:rsidR="003E3062" w:rsidRPr="000D3483" w:rsidRDefault="003E3062" w:rsidP="003E3062">
      <w:pPr>
        <w:numPr>
          <w:ilvl w:val="1"/>
          <w:numId w:val="5"/>
        </w:numPr>
        <w:tabs>
          <w:tab w:val="left" w:pos="-1080"/>
        </w:tabs>
        <w:ind w:right="-720"/>
        <w:jc w:val="both"/>
        <w:rPr>
          <w:sz w:val="22"/>
          <w:szCs w:val="22"/>
        </w:rPr>
      </w:pPr>
      <w:r w:rsidRPr="000D3483">
        <w:rPr>
          <w:sz w:val="22"/>
          <w:szCs w:val="22"/>
        </w:rPr>
        <w:t>All drainage flows to landscaping.</w:t>
      </w:r>
    </w:p>
    <w:p w14:paraId="1BD28855" w14:textId="77777777" w:rsidR="003E3062" w:rsidRPr="000D3483" w:rsidRDefault="003E3062" w:rsidP="003E3062">
      <w:pPr>
        <w:numPr>
          <w:ilvl w:val="1"/>
          <w:numId w:val="5"/>
        </w:numPr>
        <w:tabs>
          <w:tab w:val="left" w:pos="-1080"/>
        </w:tabs>
        <w:ind w:right="-720"/>
        <w:jc w:val="both"/>
        <w:rPr>
          <w:sz w:val="22"/>
          <w:szCs w:val="22"/>
        </w:rPr>
      </w:pPr>
      <w:r w:rsidRPr="000D3483">
        <w:rPr>
          <w:sz w:val="22"/>
          <w:szCs w:val="22"/>
        </w:rPr>
        <w:t xml:space="preserve">Storm Water Protection Measures shall be implemented at the initial stage of construction activity. Projects shall prevent erosion and retain soil runoff on the site </w:t>
      </w:r>
      <w:proofErr w:type="gramStart"/>
      <w:r w:rsidRPr="000D3483">
        <w:rPr>
          <w:sz w:val="22"/>
          <w:szCs w:val="22"/>
        </w:rPr>
        <w:t>through the use of</w:t>
      </w:r>
      <w:proofErr w:type="gramEnd"/>
      <w:r w:rsidRPr="000D3483">
        <w:rPr>
          <w:sz w:val="22"/>
          <w:szCs w:val="22"/>
        </w:rPr>
        <w:t xml:space="preserve"> a barrier system, wattle or other approved </w:t>
      </w:r>
      <w:proofErr w:type="gramStart"/>
      <w:r w:rsidRPr="000D3483">
        <w:rPr>
          <w:sz w:val="22"/>
          <w:szCs w:val="22"/>
        </w:rPr>
        <w:t>method</w:t>
      </w:r>
      <w:proofErr w:type="gramEnd"/>
      <w:r w:rsidRPr="000D3483">
        <w:rPr>
          <w:sz w:val="22"/>
          <w:szCs w:val="22"/>
        </w:rPr>
        <w:t>.</w:t>
      </w:r>
    </w:p>
    <w:p w14:paraId="76C4E53D" w14:textId="77777777" w:rsidR="003E3062" w:rsidRPr="000D3483" w:rsidRDefault="003E3062" w:rsidP="003E3062">
      <w:pPr>
        <w:numPr>
          <w:ilvl w:val="1"/>
          <w:numId w:val="5"/>
        </w:numPr>
        <w:tabs>
          <w:tab w:val="left" w:pos="-1080"/>
        </w:tabs>
        <w:ind w:right="-720"/>
        <w:jc w:val="both"/>
        <w:rPr>
          <w:sz w:val="22"/>
          <w:szCs w:val="22"/>
        </w:rPr>
      </w:pPr>
      <w:proofErr w:type="gramStart"/>
      <w:r w:rsidRPr="000D3483">
        <w:rPr>
          <w:sz w:val="22"/>
          <w:szCs w:val="22"/>
        </w:rPr>
        <w:t>Site</w:t>
      </w:r>
      <w:proofErr w:type="gramEnd"/>
      <w:r w:rsidRPr="000D3483">
        <w:rPr>
          <w:sz w:val="22"/>
          <w:szCs w:val="22"/>
        </w:rPr>
        <w:t xml:space="preserve"> </w:t>
      </w:r>
      <w:proofErr w:type="gramStart"/>
      <w:r w:rsidRPr="000D3483">
        <w:rPr>
          <w:sz w:val="22"/>
          <w:szCs w:val="22"/>
        </w:rPr>
        <w:t>shall</w:t>
      </w:r>
      <w:proofErr w:type="gramEnd"/>
      <w:r w:rsidRPr="000D3483">
        <w:rPr>
          <w:sz w:val="22"/>
          <w:szCs w:val="22"/>
        </w:rPr>
        <w:t xml:space="preserve"> be graded to prevent surface water from entering buildings. Lots shall be graded to drain surface water away from foundation walls. The grade shall fall a minimum of 6 inches within the first 10 feet (5%).</w:t>
      </w:r>
    </w:p>
    <w:p w14:paraId="7A9B567C" w14:textId="77777777" w:rsidR="003E3062" w:rsidRPr="000D3483" w:rsidRDefault="003E3062" w:rsidP="003E3062">
      <w:pPr>
        <w:numPr>
          <w:ilvl w:val="1"/>
          <w:numId w:val="5"/>
        </w:numPr>
        <w:tabs>
          <w:tab w:val="left" w:pos="-1080"/>
        </w:tabs>
        <w:ind w:right="-720"/>
        <w:jc w:val="both"/>
        <w:rPr>
          <w:sz w:val="22"/>
          <w:szCs w:val="22"/>
        </w:rPr>
      </w:pPr>
      <w:r w:rsidRPr="000D3483">
        <w:rPr>
          <w:sz w:val="22"/>
          <w:szCs w:val="22"/>
        </w:rPr>
        <w:t>Impervious surfaces within 10 feet of the building shall be sloped a minimum of ¼” per foot (2%) away from the foundation.</w:t>
      </w:r>
    </w:p>
    <w:p w14:paraId="3451C0AB" w14:textId="77777777" w:rsidR="003E3062" w:rsidRDefault="003E3062" w:rsidP="003E3062">
      <w:pPr>
        <w:tabs>
          <w:tab w:val="left" w:pos="-1080"/>
        </w:tabs>
        <w:ind w:right="-720" w:hanging="540"/>
        <w:jc w:val="both"/>
        <w:rPr>
          <w:sz w:val="22"/>
          <w:szCs w:val="22"/>
        </w:rPr>
      </w:pPr>
    </w:p>
    <w:p w14:paraId="3F593012" w14:textId="77777777" w:rsidR="003E3062" w:rsidRDefault="003E3062" w:rsidP="003E3062">
      <w:pPr>
        <w:numPr>
          <w:ilvl w:val="0"/>
          <w:numId w:val="5"/>
        </w:numPr>
        <w:tabs>
          <w:tab w:val="left" w:pos="-1080"/>
        </w:tabs>
        <w:ind w:left="0" w:right="-720" w:hanging="540"/>
        <w:jc w:val="both"/>
        <w:rPr>
          <w:sz w:val="22"/>
          <w:szCs w:val="22"/>
        </w:rPr>
      </w:pPr>
      <w:r>
        <w:rPr>
          <w:sz w:val="22"/>
          <w:szCs w:val="22"/>
        </w:rPr>
        <w:t>Indicate and clearly note on the plans, “Prior to scheduling a foundation inspection.  Preliminary grading and compaction reports shall be submitted to and approved by the Building Department.  Any revisions from the soils report shall be incorporated into the plans and specifications.”</w:t>
      </w:r>
    </w:p>
    <w:p w14:paraId="5B95F51C" w14:textId="77777777" w:rsidR="003E3062" w:rsidRDefault="003E3062" w:rsidP="003E3062">
      <w:pPr>
        <w:ind w:right="-720" w:hanging="540"/>
        <w:jc w:val="both"/>
        <w:rPr>
          <w:sz w:val="22"/>
          <w:szCs w:val="22"/>
        </w:rPr>
      </w:pPr>
    </w:p>
    <w:p w14:paraId="22E91375" w14:textId="47405745" w:rsidR="003E3062" w:rsidRDefault="003E3062" w:rsidP="003E3062">
      <w:pPr>
        <w:numPr>
          <w:ilvl w:val="0"/>
          <w:numId w:val="5"/>
        </w:numPr>
        <w:tabs>
          <w:tab w:val="left" w:pos="-1080"/>
        </w:tabs>
        <w:ind w:left="0" w:right="-720" w:hanging="540"/>
        <w:jc w:val="both"/>
        <w:rPr>
          <w:sz w:val="22"/>
          <w:szCs w:val="22"/>
        </w:rPr>
      </w:pPr>
      <w:r>
        <w:rPr>
          <w:sz w:val="22"/>
          <w:szCs w:val="22"/>
        </w:rPr>
        <w:t xml:space="preserve">Driveways shall meet minimum ingress/egress, curve radius, running slope and cross slope requirements and fire safe standards per </w:t>
      </w:r>
      <w:r w:rsidR="00BB4A89">
        <w:rPr>
          <w:sz w:val="22"/>
          <w:szCs w:val="22"/>
        </w:rPr>
        <w:t>Nevada County Code Section 4.03.020</w:t>
      </w:r>
      <w:r>
        <w:rPr>
          <w:sz w:val="22"/>
          <w:szCs w:val="22"/>
        </w:rPr>
        <w:t>.</w:t>
      </w:r>
    </w:p>
    <w:p w14:paraId="629C32A3" w14:textId="77777777" w:rsidR="003E3062" w:rsidRDefault="003E3062" w:rsidP="003E3062">
      <w:pPr>
        <w:tabs>
          <w:tab w:val="left" w:pos="-1080"/>
        </w:tabs>
        <w:ind w:right="-720" w:hanging="540"/>
        <w:jc w:val="both"/>
        <w:rPr>
          <w:sz w:val="22"/>
          <w:szCs w:val="22"/>
        </w:rPr>
      </w:pPr>
    </w:p>
    <w:p w14:paraId="1D4F8DD4" w14:textId="77777777" w:rsidR="003E3062" w:rsidRDefault="003E3062" w:rsidP="003E3062">
      <w:pPr>
        <w:ind w:right="-720"/>
        <w:jc w:val="both"/>
        <w:rPr>
          <w:b/>
          <w:u w:val="single"/>
        </w:rPr>
      </w:pPr>
      <w:r>
        <w:rPr>
          <w:b/>
          <w:u w:val="single"/>
        </w:rPr>
        <w:t>AS-BUILT CONSTRUCTION</w:t>
      </w:r>
    </w:p>
    <w:p w14:paraId="1000C61A" w14:textId="77777777" w:rsidR="003E3062" w:rsidRDefault="003E3062" w:rsidP="003E3062">
      <w:pPr>
        <w:ind w:right="-720" w:hanging="540"/>
        <w:jc w:val="both"/>
        <w:rPr>
          <w:sz w:val="22"/>
          <w:szCs w:val="22"/>
        </w:rPr>
      </w:pPr>
    </w:p>
    <w:p w14:paraId="08BC7CE2" w14:textId="77777777" w:rsidR="003E3062" w:rsidRDefault="003E3062" w:rsidP="003E3062">
      <w:pPr>
        <w:numPr>
          <w:ilvl w:val="0"/>
          <w:numId w:val="5"/>
        </w:numPr>
        <w:ind w:left="0" w:right="-720" w:hanging="540"/>
        <w:jc w:val="both"/>
        <w:rPr>
          <w:sz w:val="22"/>
          <w:szCs w:val="22"/>
        </w:rPr>
      </w:pPr>
      <w:r>
        <w:rPr>
          <w:sz w:val="22"/>
          <w:szCs w:val="22"/>
        </w:rPr>
        <w:t>Verify that the foundation is constructed per minimum conventional construction code requirements and/or as designed by the project architect/engineer.  Provide written verification from an approved testing agency qualified to perform such analysis that reinforcing steel has been installed according to the plans.  Ground penetrating radar testing is typically used for this testing.</w:t>
      </w:r>
    </w:p>
    <w:p w14:paraId="420FAEBC" w14:textId="77777777" w:rsidR="003E3062" w:rsidRDefault="003E3062" w:rsidP="003E3062">
      <w:pPr>
        <w:ind w:right="-720" w:hanging="540"/>
        <w:jc w:val="both"/>
        <w:rPr>
          <w:sz w:val="22"/>
          <w:szCs w:val="22"/>
        </w:rPr>
      </w:pPr>
    </w:p>
    <w:p w14:paraId="6EAF4AD2" w14:textId="18524F02" w:rsidR="003E3062" w:rsidRDefault="003E3062" w:rsidP="003E3062">
      <w:pPr>
        <w:widowControl w:val="0"/>
        <w:numPr>
          <w:ilvl w:val="0"/>
          <w:numId w:val="5"/>
        </w:numPr>
        <w:ind w:left="0" w:right="-720" w:hanging="540"/>
        <w:jc w:val="both"/>
        <w:rPr>
          <w:sz w:val="22"/>
          <w:szCs w:val="22"/>
        </w:rPr>
      </w:pPr>
      <w:r>
        <w:rPr>
          <w:sz w:val="22"/>
          <w:szCs w:val="22"/>
        </w:rPr>
        <w:t xml:space="preserve">Provide written verification and inspection report by an engineer licensed by the State of California that the building is structurally sound. This shall be </w:t>
      </w:r>
      <w:r w:rsidR="000935A0">
        <w:rPr>
          <w:sz w:val="22"/>
          <w:szCs w:val="22"/>
        </w:rPr>
        <w:t>an in-depth</w:t>
      </w:r>
      <w:r>
        <w:rPr>
          <w:sz w:val="22"/>
          <w:szCs w:val="22"/>
        </w:rPr>
        <w:t xml:space="preserve"> and thorough inspection report stating observations in the field, site pictures, corrective measures taken and to be undertaken, and statement that the structure meets all minimum code requirements for that respective field.</w:t>
      </w:r>
    </w:p>
    <w:p w14:paraId="55D6430A" w14:textId="77777777" w:rsidR="003E3062" w:rsidRDefault="003E3062" w:rsidP="003E3062">
      <w:pPr>
        <w:widowControl w:val="0"/>
        <w:ind w:right="-720"/>
        <w:jc w:val="both"/>
        <w:rPr>
          <w:sz w:val="22"/>
          <w:szCs w:val="22"/>
        </w:rPr>
      </w:pPr>
    </w:p>
    <w:p w14:paraId="17D6AE14" w14:textId="52417293" w:rsidR="003E3062" w:rsidRDefault="003E3062" w:rsidP="003E3062">
      <w:pPr>
        <w:widowControl w:val="0"/>
        <w:numPr>
          <w:ilvl w:val="0"/>
          <w:numId w:val="5"/>
        </w:numPr>
        <w:ind w:left="0" w:right="-720" w:hanging="540"/>
        <w:jc w:val="both"/>
        <w:rPr>
          <w:sz w:val="22"/>
          <w:szCs w:val="22"/>
        </w:rPr>
      </w:pPr>
      <w:r>
        <w:rPr>
          <w:sz w:val="22"/>
          <w:szCs w:val="22"/>
        </w:rPr>
        <w:t xml:space="preserve">Provide written verification by an electrical contractor licensed by the State of California that the electrical system meets the California Building Standard Codes. This shall be </w:t>
      </w:r>
      <w:r w:rsidR="000935A0">
        <w:rPr>
          <w:sz w:val="22"/>
          <w:szCs w:val="22"/>
        </w:rPr>
        <w:t>an in-depth</w:t>
      </w:r>
      <w:r>
        <w:rPr>
          <w:sz w:val="22"/>
          <w:szCs w:val="22"/>
        </w:rPr>
        <w:t xml:space="preserve"> and thorough inspection report stating observations in the field, site pictures, corrective measures taken and to be undertaken, and statement that the structure meets all minimum code requirements for that respective field. </w:t>
      </w:r>
    </w:p>
    <w:p w14:paraId="21E0E7C5" w14:textId="77777777" w:rsidR="003E3062" w:rsidRDefault="003E3062" w:rsidP="003E3062">
      <w:pPr>
        <w:pStyle w:val="ListParagraph"/>
        <w:rPr>
          <w:sz w:val="22"/>
          <w:szCs w:val="22"/>
        </w:rPr>
      </w:pPr>
    </w:p>
    <w:p w14:paraId="4C283460" w14:textId="61B6F6CF" w:rsidR="003E3062" w:rsidRDefault="003E3062" w:rsidP="003E3062">
      <w:pPr>
        <w:widowControl w:val="0"/>
        <w:numPr>
          <w:ilvl w:val="0"/>
          <w:numId w:val="5"/>
        </w:numPr>
        <w:ind w:left="0" w:right="-720" w:hanging="540"/>
        <w:jc w:val="both"/>
        <w:rPr>
          <w:sz w:val="22"/>
          <w:szCs w:val="22"/>
        </w:rPr>
      </w:pPr>
      <w:r>
        <w:rPr>
          <w:sz w:val="22"/>
          <w:szCs w:val="22"/>
        </w:rPr>
        <w:t>Provide written verification by a plumbing contractor licensed by the State of California that the plumbing system meets the California Building Standard Codes.</w:t>
      </w:r>
      <w:r w:rsidRPr="00617FCB">
        <w:rPr>
          <w:sz w:val="22"/>
          <w:szCs w:val="22"/>
        </w:rPr>
        <w:t xml:space="preserve"> </w:t>
      </w:r>
      <w:r>
        <w:rPr>
          <w:sz w:val="22"/>
          <w:szCs w:val="22"/>
        </w:rPr>
        <w:t xml:space="preserve">This shall be </w:t>
      </w:r>
      <w:r w:rsidR="000935A0">
        <w:rPr>
          <w:sz w:val="22"/>
          <w:szCs w:val="22"/>
        </w:rPr>
        <w:t>an in-depth</w:t>
      </w:r>
      <w:r>
        <w:rPr>
          <w:sz w:val="22"/>
          <w:szCs w:val="22"/>
        </w:rPr>
        <w:t xml:space="preserve"> and thorough inspection report stating observations in the field, site pictures, corrective measures taken and to be undertaken, and statement that the structure meets all minimum code requirements for that respective field.</w:t>
      </w:r>
    </w:p>
    <w:p w14:paraId="3D6E2F7A" w14:textId="77777777" w:rsidR="003E3062" w:rsidRDefault="003E3062" w:rsidP="003E3062">
      <w:pPr>
        <w:widowControl w:val="0"/>
        <w:ind w:right="-720"/>
        <w:jc w:val="both"/>
        <w:rPr>
          <w:sz w:val="22"/>
          <w:szCs w:val="22"/>
        </w:rPr>
      </w:pPr>
    </w:p>
    <w:p w14:paraId="472024AD" w14:textId="18BDC7EF" w:rsidR="003E3062" w:rsidRDefault="003E3062" w:rsidP="003E3062">
      <w:pPr>
        <w:widowControl w:val="0"/>
        <w:numPr>
          <w:ilvl w:val="0"/>
          <w:numId w:val="5"/>
        </w:numPr>
        <w:ind w:left="0" w:right="-720" w:hanging="540"/>
        <w:jc w:val="both"/>
        <w:rPr>
          <w:sz w:val="22"/>
          <w:szCs w:val="22"/>
        </w:rPr>
      </w:pPr>
      <w:r>
        <w:rPr>
          <w:sz w:val="22"/>
          <w:szCs w:val="22"/>
        </w:rPr>
        <w:t xml:space="preserve">Provide written verification by a mechanical contractor licensed by the State of California that the mechanical system meets the California Building Standards Codes. This shall be </w:t>
      </w:r>
      <w:r w:rsidR="000935A0">
        <w:rPr>
          <w:sz w:val="22"/>
          <w:szCs w:val="22"/>
        </w:rPr>
        <w:t>an in-depth</w:t>
      </w:r>
      <w:r>
        <w:rPr>
          <w:sz w:val="22"/>
          <w:szCs w:val="22"/>
        </w:rPr>
        <w:t xml:space="preserve"> and thorough inspection report stating observations in the field, site pictures, corrective measures taken and to be undertaken, and statement that the structure meets all minimum code requirements for that respective field.</w:t>
      </w:r>
    </w:p>
    <w:p w14:paraId="372BD405" w14:textId="77777777" w:rsidR="003E3062" w:rsidRPr="004B4353" w:rsidRDefault="003E3062" w:rsidP="003E3062">
      <w:pPr>
        <w:rPr>
          <w:sz w:val="22"/>
          <w:szCs w:val="22"/>
        </w:rPr>
      </w:pPr>
    </w:p>
    <w:p w14:paraId="27718F1F" w14:textId="77777777" w:rsidR="003E3062" w:rsidRDefault="003E3062" w:rsidP="003E3062">
      <w:pPr>
        <w:widowControl w:val="0"/>
        <w:numPr>
          <w:ilvl w:val="0"/>
          <w:numId w:val="5"/>
        </w:numPr>
        <w:ind w:left="0" w:right="-720" w:hanging="540"/>
        <w:jc w:val="both"/>
        <w:rPr>
          <w:sz w:val="22"/>
          <w:szCs w:val="22"/>
        </w:rPr>
      </w:pPr>
      <w:r>
        <w:rPr>
          <w:sz w:val="22"/>
          <w:szCs w:val="22"/>
        </w:rPr>
        <w:t>Instead of the letters from contractors listed above you may submit a home inspection report from one of the following home inspectors</w:t>
      </w:r>
    </w:p>
    <w:p w14:paraId="4A8C60CB" w14:textId="77777777" w:rsidR="003E3062" w:rsidRDefault="003E3062" w:rsidP="003E3062">
      <w:pPr>
        <w:pStyle w:val="ListParagraph"/>
        <w:rPr>
          <w:sz w:val="22"/>
          <w:szCs w:val="22"/>
        </w:rPr>
      </w:pPr>
    </w:p>
    <w:p w14:paraId="066A1EFF" w14:textId="77777777" w:rsidR="003E3062" w:rsidRPr="009D6711" w:rsidRDefault="003E3062" w:rsidP="003E3062">
      <w:pPr>
        <w:widowControl w:val="0"/>
        <w:ind w:right="-720"/>
        <w:jc w:val="both"/>
        <w:rPr>
          <w:sz w:val="22"/>
          <w:szCs w:val="22"/>
        </w:rPr>
      </w:pPr>
      <w:r w:rsidRPr="009D6711">
        <w:rPr>
          <w:sz w:val="22"/>
          <w:szCs w:val="22"/>
        </w:rPr>
        <w:t xml:space="preserve">Mike Thomas: Thomas Real Estate Inspection, Inc   530-268-3452 </w:t>
      </w:r>
      <w:hyperlink r:id="rId22" w:history="1">
        <w:r w:rsidRPr="009D6711">
          <w:rPr>
            <w:rStyle w:val="Hyperlink"/>
            <w:sz w:val="22"/>
            <w:szCs w:val="22"/>
          </w:rPr>
          <w:t>mike@thomasinspections.com</w:t>
        </w:r>
      </w:hyperlink>
    </w:p>
    <w:p w14:paraId="3033C88C" w14:textId="77777777" w:rsidR="003E3062" w:rsidRDefault="003E3062" w:rsidP="003E3062">
      <w:pPr>
        <w:widowControl w:val="0"/>
        <w:ind w:right="-720"/>
        <w:jc w:val="both"/>
        <w:rPr>
          <w:sz w:val="22"/>
          <w:szCs w:val="22"/>
        </w:rPr>
      </w:pPr>
    </w:p>
    <w:p w14:paraId="4DA16745" w14:textId="77777777" w:rsidR="003E3062" w:rsidRPr="009D6711" w:rsidRDefault="003E3062" w:rsidP="003E3062">
      <w:pPr>
        <w:rPr>
          <w:sz w:val="22"/>
          <w:szCs w:val="22"/>
        </w:rPr>
      </w:pPr>
      <w:r w:rsidRPr="009D6711">
        <w:rPr>
          <w:sz w:val="22"/>
          <w:szCs w:val="22"/>
        </w:rPr>
        <w:lastRenderedPageBreak/>
        <w:t xml:space="preserve">Kevin Minto:  Signet Home Inspection    530-273-1300  </w:t>
      </w:r>
      <w:hyperlink r:id="rId23" w:history="1">
        <w:r w:rsidRPr="009D6711">
          <w:rPr>
            <w:rStyle w:val="Hyperlink"/>
            <w:sz w:val="22"/>
            <w:szCs w:val="22"/>
          </w:rPr>
          <w:t>kevin@signethomeinspections.com</w:t>
        </w:r>
      </w:hyperlink>
    </w:p>
    <w:p w14:paraId="440395B0" w14:textId="77777777" w:rsidR="003E3062" w:rsidRPr="009D6711" w:rsidRDefault="003E3062" w:rsidP="003E3062">
      <w:pPr>
        <w:rPr>
          <w:sz w:val="22"/>
          <w:szCs w:val="22"/>
        </w:rPr>
      </w:pPr>
    </w:p>
    <w:p w14:paraId="58924FB0" w14:textId="77777777" w:rsidR="003E3062" w:rsidRPr="009D6711" w:rsidRDefault="003E3062" w:rsidP="003E3062">
      <w:pPr>
        <w:rPr>
          <w:sz w:val="22"/>
          <w:szCs w:val="22"/>
        </w:rPr>
      </w:pPr>
      <w:r w:rsidRPr="009D6711">
        <w:rPr>
          <w:sz w:val="22"/>
          <w:szCs w:val="22"/>
        </w:rPr>
        <w:t xml:space="preserve">Dan Bierch:   OMNI Home Inspection    477-7878    </w:t>
      </w:r>
      <w:hyperlink r:id="rId24" w:history="1">
        <w:r w:rsidRPr="009D6711">
          <w:rPr>
            <w:rStyle w:val="Hyperlink"/>
            <w:sz w:val="22"/>
            <w:szCs w:val="22"/>
          </w:rPr>
          <w:t>danb@omnihomeinspections.com</w:t>
        </w:r>
      </w:hyperlink>
    </w:p>
    <w:p w14:paraId="0007E91C" w14:textId="77777777" w:rsidR="003E3062" w:rsidRPr="009D6711" w:rsidRDefault="003E3062" w:rsidP="003E3062">
      <w:pPr>
        <w:rPr>
          <w:sz w:val="22"/>
          <w:szCs w:val="22"/>
        </w:rPr>
      </w:pPr>
    </w:p>
    <w:p w14:paraId="4A86864D" w14:textId="77777777" w:rsidR="003E3062" w:rsidRPr="009D6711" w:rsidRDefault="003E3062" w:rsidP="003E3062">
      <w:pPr>
        <w:rPr>
          <w:sz w:val="22"/>
          <w:szCs w:val="22"/>
        </w:rPr>
      </w:pPr>
      <w:r w:rsidRPr="009D6711">
        <w:rPr>
          <w:sz w:val="22"/>
          <w:szCs w:val="22"/>
        </w:rPr>
        <w:t xml:space="preserve">Chase:  Twin Home Inspection Services     530-830-8946   </w:t>
      </w:r>
      <w:hyperlink r:id="rId25" w:history="1">
        <w:r w:rsidRPr="009D6711">
          <w:rPr>
            <w:rStyle w:val="Hyperlink"/>
            <w:sz w:val="22"/>
            <w:szCs w:val="22"/>
          </w:rPr>
          <w:t>mail@twintermite.com</w:t>
        </w:r>
      </w:hyperlink>
    </w:p>
    <w:p w14:paraId="25DB1B7B" w14:textId="77777777" w:rsidR="003E3062" w:rsidRDefault="003E3062" w:rsidP="003E3062">
      <w:pPr>
        <w:widowControl w:val="0"/>
        <w:ind w:right="-720"/>
        <w:jc w:val="both"/>
        <w:rPr>
          <w:sz w:val="22"/>
          <w:szCs w:val="22"/>
        </w:rPr>
      </w:pPr>
    </w:p>
    <w:p w14:paraId="61BA0730" w14:textId="77777777" w:rsidR="003E3062" w:rsidRDefault="003E3062" w:rsidP="003E3062">
      <w:pPr>
        <w:numPr>
          <w:ilvl w:val="0"/>
          <w:numId w:val="5"/>
        </w:numPr>
        <w:ind w:left="0" w:right="-720" w:hanging="540"/>
        <w:jc w:val="both"/>
        <w:rPr>
          <w:sz w:val="22"/>
          <w:szCs w:val="22"/>
        </w:rPr>
      </w:pPr>
      <w:r>
        <w:rPr>
          <w:sz w:val="22"/>
          <w:szCs w:val="22"/>
        </w:rPr>
        <w:t xml:space="preserve">Clearly label the following in </w:t>
      </w:r>
      <w:r>
        <w:rPr>
          <w:b/>
          <w:sz w:val="22"/>
          <w:szCs w:val="22"/>
        </w:rPr>
        <w:t>BOLD</w:t>
      </w:r>
      <w:r>
        <w:rPr>
          <w:sz w:val="22"/>
          <w:szCs w:val="22"/>
        </w:rPr>
        <w:t xml:space="preserve"> on the plans that the owner and/or contractor shall complete at time of inspection:</w:t>
      </w:r>
    </w:p>
    <w:p w14:paraId="38B29D8C" w14:textId="77777777" w:rsidR="003E3062" w:rsidRPr="004276A0" w:rsidRDefault="003E3062" w:rsidP="003E3062">
      <w:pPr>
        <w:ind w:right="-720"/>
        <w:jc w:val="both"/>
        <w:rPr>
          <w:sz w:val="22"/>
          <w:szCs w:val="22"/>
        </w:rPr>
      </w:pPr>
    </w:p>
    <w:p w14:paraId="3752C6EC" w14:textId="77777777" w:rsidR="003E3062" w:rsidRDefault="003E3062" w:rsidP="003E3062">
      <w:pPr>
        <w:widowControl w:val="0"/>
        <w:numPr>
          <w:ilvl w:val="1"/>
          <w:numId w:val="5"/>
        </w:numPr>
        <w:ind w:right="-720"/>
        <w:jc w:val="both"/>
        <w:rPr>
          <w:sz w:val="22"/>
          <w:szCs w:val="22"/>
        </w:rPr>
      </w:pPr>
      <w:r>
        <w:rPr>
          <w:sz w:val="22"/>
          <w:szCs w:val="22"/>
        </w:rPr>
        <w:t>Make the means of attachment of the structure to the foundation accessible for inspection when the means of attachment are visible in a crawl space, an access opening must be within 20 feet of the means of attachment.  In slab construction, the wall coverings must be removed to show the means of attachment.</w:t>
      </w:r>
    </w:p>
    <w:p w14:paraId="7DA61503" w14:textId="77777777" w:rsidR="003E3062" w:rsidRDefault="003E3062" w:rsidP="003E3062">
      <w:pPr>
        <w:widowControl w:val="0"/>
        <w:ind w:right="-720" w:hanging="540"/>
        <w:jc w:val="both"/>
        <w:rPr>
          <w:sz w:val="22"/>
          <w:szCs w:val="22"/>
        </w:rPr>
      </w:pPr>
    </w:p>
    <w:p w14:paraId="678106A7" w14:textId="77777777" w:rsidR="003E3062" w:rsidRDefault="003E3062" w:rsidP="003E3062">
      <w:pPr>
        <w:widowControl w:val="0"/>
        <w:numPr>
          <w:ilvl w:val="1"/>
          <w:numId w:val="5"/>
        </w:numPr>
        <w:ind w:right="-720"/>
        <w:jc w:val="both"/>
        <w:rPr>
          <w:sz w:val="22"/>
          <w:szCs w:val="22"/>
        </w:rPr>
      </w:pPr>
      <w:r>
        <w:rPr>
          <w:sz w:val="22"/>
          <w:szCs w:val="22"/>
        </w:rPr>
        <w:t>Make the components of the electrical system visible by removing cover plates from Receptacles, fixtures, subpanels, and services and pulling receptacles and switches out of the boxes and as otherwise required by the Inspector.</w:t>
      </w:r>
    </w:p>
    <w:p w14:paraId="5BE92A87" w14:textId="77777777" w:rsidR="003E3062" w:rsidRDefault="003E3062" w:rsidP="003E3062">
      <w:pPr>
        <w:widowControl w:val="0"/>
        <w:ind w:right="-720"/>
        <w:jc w:val="both"/>
        <w:rPr>
          <w:sz w:val="22"/>
          <w:szCs w:val="22"/>
        </w:rPr>
      </w:pPr>
    </w:p>
    <w:p w14:paraId="1B117288" w14:textId="77777777" w:rsidR="003E3062" w:rsidRDefault="003E3062" w:rsidP="003E3062">
      <w:pPr>
        <w:widowControl w:val="0"/>
        <w:numPr>
          <w:ilvl w:val="1"/>
          <w:numId w:val="5"/>
        </w:numPr>
        <w:ind w:right="-720"/>
        <w:jc w:val="both"/>
        <w:rPr>
          <w:sz w:val="22"/>
          <w:szCs w:val="22"/>
        </w:rPr>
      </w:pPr>
      <w:r>
        <w:rPr>
          <w:sz w:val="22"/>
          <w:szCs w:val="22"/>
        </w:rPr>
        <w:t>Make the components of the plumbing system visible by removing cover plates, access panels and as otherwise required by the Inspector.</w:t>
      </w:r>
    </w:p>
    <w:p w14:paraId="07639E0E" w14:textId="77777777" w:rsidR="003E3062" w:rsidRDefault="003E3062" w:rsidP="003E3062">
      <w:pPr>
        <w:widowControl w:val="0"/>
        <w:ind w:right="-720"/>
        <w:jc w:val="both"/>
        <w:rPr>
          <w:sz w:val="22"/>
          <w:szCs w:val="22"/>
        </w:rPr>
      </w:pPr>
    </w:p>
    <w:p w14:paraId="13B33FFA" w14:textId="77777777" w:rsidR="003E3062" w:rsidRDefault="003E3062" w:rsidP="003E3062">
      <w:pPr>
        <w:widowControl w:val="0"/>
        <w:numPr>
          <w:ilvl w:val="1"/>
          <w:numId w:val="5"/>
        </w:numPr>
        <w:ind w:right="-720"/>
        <w:jc w:val="both"/>
        <w:rPr>
          <w:sz w:val="22"/>
          <w:szCs w:val="22"/>
        </w:rPr>
      </w:pPr>
      <w:r>
        <w:rPr>
          <w:sz w:val="22"/>
          <w:szCs w:val="22"/>
        </w:rPr>
        <w:t xml:space="preserve">Make the components of the mechanical system visible by removing cover </w:t>
      </w:r>
      <w:proofErr w:type="gramStart"/>
      <w:r>
        <w:rPr>
          <w:sz w:val="22"/>
          <w:szCs w:val="22"/>
        </w:rPr>
        <w:t>plates,</w:t>
      </w:r>
      <w:proofErr w:type="gramEnd"/>
      <w:r>
        <w:rPr>
          <w:sz w:val="22"/>
          <w:szCs w:val="22"/>
        </w:rPr>
        <w:t xml:space="preserve"> access panels. Provide a gas pressure test on all new gas lines.</w:t>
      </w:r>
    </w:p>
    <w:p w14:paraId="5EAA18D5" w14:textId="77777777" w:rsidR="003E3062" w:rsidRDefault="003E3062" w:rsidP="003E3062">
      <w:pPr>
        <w:widowControl w:val="0"/>
        <w:ind w:right="-720" w:hanging="540"/>
        <w:jc w:val="both"/>
        <w:rPr>
          <w:sz w:val="22"/>
          <w:szCs w:val="22"/>
        </w:rPr>
      </w:pPr>
    </w:p>
    <w:p w14:paraId="3E879A5E" w14:textId="77777777" w:rsidR="003E3062" w:rsidRDefault="003E3062" w:rsidP="003E3062">
      <w:pPr>
        <w:ind w:right="-720" w:hanging="540"/>
        <w:jc w:val="both"/>
        <w:rPr>
          <w:b/>
          <w:sz w:val="22"/>
          <w:szCs w:val="22"/>
          <w:u w:val="single"/>
        </w:rPr>
      </w:pPr>
    </w:p>
    <w:p w14:paraId="7339CCB4" w14:textId="77777777" w:rsidR="003E3062" w:rsidRDefault="003E3062" w:rsidP="003E3062">
      <w:pPr>
        <w:ind w:right="-720"/>
        <w:jc w:val="both"/>
        <w:rPr>
          <w:b/>
          <w:u w:val="single"/>
        </w:rPr>
      </w:pPr>
      <w:r>
        <w:rPr>
          <w:b/>
          <w:u w:val="single"/>
        </w:rPr>
        <w:t>HIGH ELEVATION (ABOVE 4,000FT)</w:t>
      </w:r>
    </w:p>
    <w:p w14:paraId="0B6F1D50" w14:textId="77777777" w:rsidR="003E3062" w:rsidRDefault="003E3062" w:rsidP="003E3062">
      <w:pPr>
        <w:tabs>
          <w:tab w:val="left" w:pos="-1080"/>
        </w:tabs>
        <w:ind w:right="-720" w:hanging="540"/>
        <w:jc w:val="both"/>
        <w:rPr>
          <w:sz w:val="22"/>
          <w:szCs w:val="22"/>
        </w:rPr>
      </w:pPr>
    </w:p>
    <w:p w14:paraId="40C44CB8"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The propane gas (LPG) system site plan shall be stamped approved by the fire marshal. </w:t>
      </w:r>
    </w:p>
    <w:p w14:paraId="45C013B2" w14:textId="77777777" w:rsidR="003E3062" w:rsidRDefault="003E3062" w:rsidP="003E3062">
      <w:pPr>
        <w:tabs>
          <w:tab w:val="left" w:pos="-1080"/>
        </w:tabs>
        <w:ind w:right="-720" w:hanging="540"/>
        <w:jc w:val="both"/>
        <w:rPr>
          <w:sz w:val="22"/>
          <w:szCs w:val="22"/>
        </w:rPr>
      </w:pPr>
    </w:p>
    <w:p w14:paraId="74C0803B" w14:textId="0C75C7C2" w:rsidR="003E3062" w:rsidRDefault="003E3062" w:rsidP="003E3062">
      <w:pPr>
        <w:numPr>
          <w:ilvl w:val="0"/>
          <w:numId w:val="5"/>
        </w:numPr>
        <w:tabs>
          <w:tab w:val="left" w:pos="-1080"/>
        </w:tabs>
        <w:ind w:left="0" w:right="-720" w:hanging="540"/>
        <w:jc w:val="both"/>
        <w:rPr>
          <w:sz w:val="22"/>
          <w:szCs w:val="22"/>
        </w:rPr>
      </w:pPr>
      <w:r>
        <w:rPr>
          <w:sz w:val="22"/>
          <w:szCs w:val="22"/>
        </w:rPr>
        <w:t xml:space="preserve">Indicate on the elevation plans that vent terminals of direct-vent appliances, exit terminals, gas vents, etc. shall terminate above the anticipated snow depth (anticipated snow depth is the ground snow load divided by 25). Vent terminations shall not be located under decks which could be sealed off around the perimeter with snow accumulation. (Nevada County </w:t>
      </w:r>
      <w:r w:rsidR="000935A0">
        <w:rPr>
          <w:sz w:val="22"/>
          <w:szCs w:val="22"/>
        </w:rPr>
        <w:t>Code Section 14.08.100)</w:t>
      </w:r>
    </w:p>
    <w:p w14:paraId="18045F35" w14:textId="77777777" w:rsidR="003E3062" w:rsidRDefault="003E3062" w:rsidP="003E3062">
      <w:pPr>
        <w:tabs>
          <w:tab w:val="left" w:pos="-1080"/>
        </w:tabs>
        <w:ind w:right="-720" w:hanging="540"/>
        <w:jc w:val="both"/>
        <w:rPr>
          <w:sz w:val="22"/>
          <w:szCs w:val="22"/>
        </w:rPr>
      </w:pPr>
    </w:p>
    <w:p w14:paraId="7AC52CD2" w14:textId="323A9513" w:rsidR="003E3062" w:rsidRDefault="003E3062" w:rsidP="003E3062">
      <w:pPr>
        <w:numPr>
          <w:ilvl w:val="0"/>
          <w:numId w:val="5"/>
        </w:numPr>
        <w:tabs>
          <w:tab w:val="left" w:pos="-1080"/>
        </w:tabs>
        <w:ind w:left="0" w:right="-720" w:hanging="540"/>
        <w:jc w:val="both"/>
        <w:rPr>
          <w:sz w:val="22"/>
          <w:szCs w:val="22"/>
        </w:rPr>
      </w:pPr>
      <w:r>
        <w:rPr>
          <w:sz w:val="22"/>
          <w:szCs w:val="22"/>
        </w:rPr>
        <w:t xml:space="preserve">Above 4,000 feet elevation above sea level all direct vent appliances, exit terminals, gas vents, </w:t>
      </w:r>
      <w:proofErr w:type="spellStart"/>
      <w:r>
        <w:rPr>
          <w:sz w:val="22"/>
          <w:szCs w:val="22"/>
        </w:rPr>
        <w:t>etc</w:t>
      </w:r>
      <w:proofErr w:type="spellEnd"/>
      <w:r>
        <w:rPr>
          <w:sz w:val="22"/>
          <w:szCs w:val="22"/>
        </w:rPr>
        <w:t xml:space="preserve"> termination shall be protected from closure and sliding snow and ice </w:t>
      </w:r>
      <w:proofErr w:type="gramStart"/>
      <w:r>
        <w:rPr>
          <w:sz w:val="22"/>
          <w:szCs w:val="22"/>
        </w:rPr>
        <w:t>by the use of</w:t>
      </w:r>
      <w:proofErr w:type="gramEnd"/>
      <w:r>
        <w:rPr>
          <w:sz w:val="22"/>
          <w:szCs w:val="22"/>
        </w:rPr>
        <w:t xml:space="preserve"> formed metal crickets.  The metal crickets shall have a minimum vertical height (at the apex) at least one-half of the required vertical height of the vent extension above the roof.  In no case shall the cricket measure less than 8 inches at the apex.  The cricket and flashing shall be secured to the roof framing and sheathing to withstand the shear loads anticipated. Combined flashing and cricket units may be used.  Vent pipes shall extend through their flashings and be tightly sealed at the point of penetration </w:t>
      </w:r>
      <w:proofErr w:type="gramStart"/>
      <w:r>
        <w:rPr>
          <w:sz w:val="22"/>
          <w:szCs w:val="22"/>
        </w:rPr>
        <w:t>so as to</w:t>
      </w:r>
      <w:proofErr w:type="gramEnd"/>
      <w:r>
        <w:rPr>
          <w:sz w:val="22"/>
          <w:szCs w:val="22"/>
        </w:rPr>
        <w:t xml:space="preserve"> prevent the return of sewer gases into the structure. All appliance vents, flues and chimneys shall be strapped to the cricket near its apex with a galvanized steel strap with a minimum thickness of 16 gauge. (Nevada County</w:t>
      </w:r>
      <w:r w:rsidR="000935A0">
        <w:rPr>
          <w:sz w:val="22"/>
          <w:szCs w:val="22"/>
        </w:rPr>
        <w:t xml:space="preserve"> Code Section 14.08.100)</w:t>
      </w:r>
    </w:p>
    <w:p w14:paraId="795579CF" w14:textId="77777777" w:rsidR="003E3062" w:rsidRDefault="003E3062" w:rsidP="003E3062">
      <w:pPr>
        <w:numPr>
          <w:ilvl w:val="0"/>
          <w:numId w:val="4"/>
        </w:numPr>
        <w:tabs>
          <w:tab w:val="left" w:pos="-1080"/>
        </w:tabs>
        <w:ind w:left="0" w:right="-720"/>
        <w:jc w:val="both"/>
        <w:rPr>
          <w:sz w:val="22"/>
          <w:szCs w:val="22"/>
        </w:rPr>
      </w:pPr>
      <w:r>
        <w:rPr>
          <w:sz w:val="22"/>
          <w:szCs w:val="22"/>
        </w:rPr>
        <w:t>EXCEPTION</w:t>
      </w:r>
      <w:proofErr w:type="gramStart"/>
      <w:r>
        <w:rPr>
          <w:sz w:val="22"/>
          <w:szCs w:val="22"/>
        </w:rPr>
        <w:t>:  Vent</w:t>
      </w:r>
      <w:proofErr w:type="gramEnd"/>
      <w:r>
        <w:rPr>
          <w:sz w:val="22"/>
          <w:szCs w:val="22"/>
        </w:rPr>
        <w:t xml:space="preserve"> terminations which are made within 36 inches of the ridge or on roofs having a pitch of 2 in 12 or flatter shall not be required to have crickets.</w:t>
      </w:r>
    </w:p>
    <w:p w14:paraId="5F2EEE69" w14:textId="77777777" w:rsidR="003E3062" w:rsidRDefault="003E3062" w:rsidP="003E3062">
      <w:pPr>
        <w:tabs>
          <w:tab w:val="left" w:pos="-1080"/>
        </w:tabs>
        <w:ind w:right="-720" w:hanging="540"/>
        <w:jc w:val="both"/>
        <w:rPr>
          <w:sz w:val="22"/>
          <w:szCs w:val="22"/>
        </w:rPr>
      </w:pPr>
    </w:p>
    <w:p w14:paraId="267D27DC" w14:textId="77777777" w:rsidR="003E3062" w:rsidRDefault="003E3062" w:rsidP="003E3062">
      <w:pPr>
        <w:numPr>
          <w:ilvl w:val="0"/>
          <w:numId w:val="5"/>
        </w:numPr>
        <w:tabs>
          <w:tab w:val="left" w:pos="-1080"/>
        </w:tabs>
        <w:ind w:left="0" w:right="-720" w:hanging="540"/>
        <w:jc w:val="both"/>
        <w:rPr>
          <w:sz w:val="22"/>
          <w:szCs w:val="22"/>
        </w:rPr>
      </w:pPr>
      <w:r>
        <w:rPr>
          <w:sz w:val="22"/>
          <w:szCs w:val="22"/>
        </w:rPr>
        <w:t>An "ice dam" or "ice guard" is required on the roofs of heated buildings constructed at elevations above 4,000 feet above sea level.  All roofs, regardless of covering, with a pitch of less than 8 in 12 shall be protected against leakage (caused by ice and snow) by either</w:t>
      </w:r>
      <w:proofErr w:type="gramStart"/>
      <w:r>
        <w:rPr>
          <w:sz w:val="22"/>
          <w:szCs w:val="22"/>
        </w:rPr>
        <w:t>:  (</w:t>
      </w:r>
      <w:proofErr w:type="gramEnd"/>
      <w:r>
        <w:rPr>
          <w:sz w:val="22"/>
          <w:szCs w:val="22"/>
        </w:rPr>
        <w:t>1) a base sheet of felt solid cemented to the roof sheathing with an approved cementing material, or (2) an approved manufactured membrane installed per the manufacturer's specifications.  Application shall extend from the roof eave edge up the roof to a line five (5) feet horizontally inside the exterior wall line of the heated building and up 30 inches along each side of a valley.  Where there exists both conditioned space and unconditioned space, the required covering shall also extend horizontally to a point at least five (5) feet onto the unconditioned space.  This "ice dam"/"ice guard" shall be in addition to any underlayment otherwise required. (Nevada County Land-Use Ordinance L-V 3.7)</w:t>
      </w:r>
    </w:p>
    <w:p w14:paraId="2A6EE41C" w14:textId="77777777" w:rsidR="003E3062" w:rsidRDefault="003E3062" w:rsidP="003E3062">
      <w:pPr>
        <w:ind w:right="-720" w:hanging="540"/>
        <w:jc w:val="both"/>
        <w:rPr>
          <w:sz w:val="22"/>
          <w:szCs w:val="22"/>
        </w:rPr>
      </w:pPr>
    </w:p>
    <w:p w14:paraId="7B31E10E" w14:textId="2B20CA3A" w:rsidR="003E3062" w:rsidRDefault="003E3062" w:rsidP="003E3062">
      <w:pPr>
        <w:numPr>
          <w:ilvl w:val="0"/>
          <w:numId w:val="5"/>
        </w:numPr>
        <w:tabs>
          <w:tab w:val="left" w:pos="-1080"/>
        </w:tabs>
        <w:ind w:left="0" w:right="-720" w:hanging="540"/>
        <w:jc w:val="both"/>
        <w:rPr>
          <w:sz w:val="22"/>
          <w:szCs w:val="22"/>
        </w:rPr>
      </w:pPr>
      <w:r>
        <w:rPr>
          <w:sz w:val="22"/>
          <w:szCs w:val="22"/>
        </w:rPr>
        <w:lastRenderedPageBreak/>
        <w:t xml:space="preserve">Indicate on the plans and structural calculations for unbalanced snow load analysis for structures with ground snow loads over 100psf.  Unbalanced snow loads shall be designed per Nevada County </w:t>
      </w:r>
      <w:r w:rsidR="00032E5C">
        <w:rPr>
          <w:sz w:val="22"/>
          <w:szCs w:val="22"/>
        </w:rPr>
        <w:t>Code Section 14.03.151.</w:t>
      </w:r>
    </w:p>
    <w:p w14:paraId="4393E2F4" w14:textId="77777777" w:rsidR="003E3062" w:rsidRDefault="003E3062" w:rsidP="003E3062">
      <w:pPr>
        <w:ind w:right="-720" w:hanging="540"/>
        <w:jc w:val="both"/>
        <w:rPr>
          <w:sz w:val="22"/>
          <w:szCs w:val="22"/>
        </w:rPr>
      </w:pPr>
    </w:p>
    <w:p w14:paraId="1B7670B3" w14:textId="23FAE44B" w:rsidR="003E3062" w:rsidRDefault="003E3062" w:rsidP="003E3062">
      <w:pPr>
        <w:numPr>
          <w:ilvl w:val="0"/>
          <w:numId w:val="5"/>
        </w:numPr>
        <w:tabs>
          <w:tab w:val="left" w:pos="-1080"/>
        </w:tabs>
        <w:ind w:left="0" w:right="-720" w:hanging="540"/>
        <w:jc w:val="both"/>
        <w:rPr>
          <w:sz w:val="22"/>
          <w:szCs w:val="22"/>
        </w:rPr>
      </w:pPr>
      <w:r>
        <w:rPr>
          <w:sz w:val="22"/>
          <w:szCs w:val="22"/>
        </w:rPr>
        <w:t xml:space="preserve">Above 4,000 feet elevation above sea level, when structural conditions necessitate installation of water piping in exterior walls or above ceilings of buildings, the pipes shall be installed to the inside edge of the wall or ceiling framing and insulated, on the unheated side of the pipes, with at least R-19 insulation or equivalent. Above 4,000 </w:t>
      </w:r>
      <w:proofErr w:type="gramStart"/>
      <w:r>
        <w:rPr>
          <w:sz w:val="22"/>
          <w:szCs w:val="22"/>
        </w:rPr>
        <w:t>feet elevation</w:t>
      </w:r>
      <w:proofErr w:type="gramEnd"/>
      <w:r>
        <w:rPr>
          <w:sz w:val="22"/>
          <w:szCs w:val="22"/>
        </w:rPr>
        <w:t xml:space="preserve"> above sea level all </w:t>
      </w:r>
      <w:proofErr w:type="gramStart"/>
      <w:r>
        <w:rPr>
          <w:sz w:val="22"/>
          <w:szCs w:val="22"/>
        </w:rPr>
        <w:t>cold water</w:t>
      </w:r>
      <w:proofErr w:type="gramEnd"/>
      <w:r>
        <w:rPr>
          <w:sz w:val="22"/>
          <w:szCs w:val="22"/>
        </w:rPr>
        <w:t xml:space="preserve"> piping shall be graded back to the water service.  Hot water lines shall be sloped to a bleeder valve or valves that are readily accessible.  Gravity drains or other approved devices may be used to satisfy this requirement.  No part of such water lines shall be trapped. (Nevada County </w:t>
      </w:r>
      <w:r w:rsidR="00032E5C">
        <w:rPr>
          <w:sz w:val="22"/>
          <w:szCs w:val="22"/>
        </w:rPr>
        <w:t>Code Section 14.07.090)</w:t>
      </w:r>
    </w:p>
    <w:p w14:paraId="29CE5680" w14:textId="77777777" w:rsidR="003E3062" w:rsidRDefault="003E3062" w:rsidP="003E3062">
      <w:pPr>
        <w:ind w:right="-720" w:hanging="540"/>
        <w:jc w:val="both"/>
        <w:rPr>
          <w:sz w:val="22"/>
          <w:szCs w:val="22"/>
        </w:rPr>
      </w:pPr>
    </w:p>
    <w:p w14:paraId="6BD92D50" w14:textId="6C911ED5" w:rsidR="003E3062" w:rsidRDefault="003E3062" w:rsidP="003E3062">
      <w:pPr>
        <w:numPr>
          <w:ilvl w:val="0"/>
          <w:numId w:val="5"/>
        </w:numPr>
        <w:tabs>
          <w:tab w:val="left" w:pos="-1080"/>
        </w:tabs>
        <w:ind w:left="0" w:right="-720" w:hanging="540"/>
        <w:jc w:val="both"/>
        <w:rPr>
          <w:sz w:val="22"/>
          <w:szCs w:val="22"/>
        </w:rPr>
      </w:pPr>
      <w:r>
        <w:rPr>
          <w:sz w:val="22"/>
          <w:szCs w:val="22"/>
        </w:rPr>
        <w:t xml:space="preserve">Above 4,000 </w:t>
      </w:r>
      <w:proofErr w:type="gramStart"/>
      <w:r>
        <w:rPr>
          <w:sz w:val="22"/>
          <w:szCs w:val="22"/>
        </w:rPr>
        <w:t>feet elevation</w:t>
      </w:r>
      <w:proofErr w:type="gramEnd"/>
      <w:r>
        <w:rPr>
          <w:sz w:val="22"/>
          <w:szCs w:val="22"/>
        </w:rPr>
        <w:t xml:space="preserve"> above sea level the building water service line shall be equipped with a "stop and drain" valve located where the line daylights out of the ground within the building footprint.  The drain port of the valve shall be protected from blockage </w:t>
      </w:r>
      <w:proofErr w:type="gramStart"/>
      <w:r>
        <w:rPr>
          <w:sz w:val="22"/>
          <w:szCs w:val="22"/>
        </w:rPr>
        <w:t>by the use of</w:t>
      </w:r>
      <w:proofErr w:type="gramEnd"/>
      <w:r>
        <w:rPr>
          <w:sz w:val="22"/>
          <w:szCs w:val="22"/>
        </w:rPr>
        <w:t xml:space="preserve"> a sleeve or box over the valve.  The valve shall be protected from freezing with insulation material and fitted with a handle that is readily accessible. (Nevada County </w:t>
      </w:r>
      <w:r w:rsidR="00032E5C">
        <w:rPr>
          <w:sz w:val="22"/>
          <w:szCs w:val="22"/>
        </w:rPr>
        <w:t>Code Section 14.07.100</w:t>
      </w:r>
      <w:r>
        <w:rPr>
          <w:sz w:val="22"/>
          <w:szCs w:val="22"/>
        </w:rPr>
        <w:t>)</w:t>
      </w:r>
    </w:p>
    <w:p w14:paraId="05AC347A" w14:textId="77777777" w:rsidR="003E3062" w:rsidRDefault="003E3062" w:rsidP="003E3062">
      <w:pPr>
        <w:ind w:right="-720" w:hanging="540"/>
        <w:jc w:val="both"/>
        <w:rPr>
          <w:sz w:val="22"/>
          <w:szCs w:val="22"/>
        </w:rPr>
      </w:pPr>
    </w:p>
    <w:p w14:paraId="3A65DAB4" w14:textId="2078BA73" w:rsidR="003E3062" w:rsidRDefault="003E3062" w:rsidP="003E3062">
      <w:pPr>
        <w:numPr>
          <w:ilvl w:val="0"/>
          <w:numId w:val="5"/>
        </w:numPr>
        <w:tabs>
          <w:tab w:val="left" w:pos="-1080"/>
        </w:tabs>
        <w:ind w:left="0" w:right="-720" w:hanging="540"/>
        <w:jc w:val="both"/>
        <w:rPr>
          <w:sz w:val="22"/>
          <w:szCs w:val="22"/>
        </w:rPr>
      </w:pPr>
      <w:r>
        <w:rPr>
          <w:sz w:val="22"/>
          <w:szCs w:val="22"/>
        </w:rPr>
        <w:t>Above 4,000 feet elevation above sea level water supply yard piping shall be protected from freezing by a minimum of 36 inches of earth covering and shall be extended to within the building footprint before daylighting out of the ground. (Nevada County</w:t>
      </w:r>
      <w:r w:rsidR="00032E5C">
        <w:rPr>
          <w:sz w:val="22"/>
          <w:szCs w:val="22"/>
        </w:rPr>
        <w:t xml:space="preserve"> Code Section 14.07.110</w:t>
      </w:r>
      <w:r>
        <w:rPr>
          <w:sz w:val="22"/>
          <w:szCs w:val="22"/>
        </w:rPr>
        <w:t>)</w:t>
      </w:r>
    </w:p>
    <w:p w14:paraId="7083EF93" w14:textId="77777777" w:rsidR="003E3062" w:rsidRPr="000D3483" w:rsidRDefault="003E3062" w:rsidP="003E3062">
      <w:pPr>
        <w:tabs>
          <w:tab w:val="left" w:pos="-1080"/>
        </w:tabs>
        <w:ind w:right="-720" w:hanging="540"/>
        <w:jc w:val="both"/>
        <w:rPr>
          <w:sz w:val="22"/>
          <w:szCs w:val="22"/>
        </w:rPr>
      </w:pPr>
    </w:p>
    <w:p w14:paraId="108ABF7C" w14:textId="77777777" w:rsidR="003E3062" w:rsidRPr="000D3483" w:rsidRDefault="003E3062" w:rsidP="003E3062">
      <w:pPr>
        <w:numPr>
          <w:ilvl w:val="0"/>
          <w:numId w:val="5"/>
        </w:numPr>
        <w:tabs>
          <w:tab w:val="left" w:pos="-1080"/>
        </w:tabs>
        <w:ind w:left="0" w:right="-720" w:hanging="540"/>
        <w:jc w:val="both"/>
        <w:rPr>
          <w:sz w:val="22"/>
          <w:szCs w:val="22"/>
        </w:rPr>
      </w:pPr>
      <w:bookmarkStart w:id="16" w:name="_Hlk114217850"/>
      <w:r w:rsidRPr="000D3483">
        <w:rPr>
          <w:sz w:val="22"/>
          <w:szCs w:val="22"/>
        </w:rPr>
        <w:t xml:space="preserve">At above 4,000 feet elevation above sea level, a protective cover shall be installed over all gas meters, regulators, valves, and </w:t>
      </w:r>
      <w:proofErr w:type="gramStart"/>
      <w:r w:rsidRPr="000D3483">
        <w:rPr>
          <w:sz w:val="22"/>
          <w:szCs w:val="22"/>
        </w:rPr>
        <w:t>equipment so</w:t>
      </w:r>
      <w:proofErr w:type="gramEnd"/>
      <w:r w:rsidRPr="000D3483">
        <w:rPr>
          <w:sz w:val="22"/>
          <w:szCs w:val="22"/>
        </w:rPr>
        <w:t xml:space="preserve"> to provide protection against sliding, drifting, and impacts of snow and ice. The minimum design for the protective cover shall be equal to, or greater than the Building Design Load determined by the Building Department and shall be securely supported to the ground or diagonally to the building wall.</w:t>
      </w:r>
    </w:p>
    <w:bookmarkEnd w:id="16"/>
    <w:p w14:paraId="35E0ACDF" w14:textId="77777777" w:rsidR="003E3062" w:rsidRDefault="003E3062" w:rsidP="003E3062">
      <w:pPr>
        <w:pStyle w:val="ListParagraph"/>
        <w:rPr>
          <w:sz w:val="22"/>
          <w:szCs w:val="22"/>
        </w:rPr>
      </w:pPr>
    </w:p>
    <w:p w14:paraId="0754C307"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See section </w:t>
      </w:r>
      <w:hyperlink r:id="rId26" w:history="1">
        <w:r w:rsidRPr="005869A0">
          <w:rPr>
            <w:rStyle w:val="Hyperlink"/>
            <w:sz w:val="22"/>
            <w:szCs w:val="22"/>
          </w:rPr>
          <w:t>Nevada County Land-Use Ordinance 14.07.140</w:t>
        </w:r>
      </w:hyperlink>
      <w:r>
        <w:rPr>
          <w:sz w:val="22"/>
          <w:szCs w:val="22"/>
        </w:rPr>
        <w:t xml:space="preserve"> for liquefied petroleum gas facilities and piping requirements above 4000 feet. </w:t>
      </w:r>
    </w:p>
    <w:p w14:paraId="59CA991E" w14:textId="77777777" w:rsidR="003E3062" w:rsidRPr="005341CE" w:rsidRDefault="003E3062" w:rsidP="003E3062">
      <w:pPr>
        <w:tabs>
          <w:tab w:val="left" w:pos="-1080"/>
        </w:tabs>
        <w:ind w:right="-720"/>
        <w:jc w:val="both"/>
        <w:rPr>
          <w:sz w:val="22"/>
          <w:szCs w:val="22"/>
        </w:rPr>
      </w:pPr>
    </w:p>
    <w:p w14:paraId="4C60E8DE" w14:textId="77777777" w:rsidR="003E3062" w:rsidRDefault="003E3062" w:rsidP="003E3062">
      <w:pPr>
        <w:tabs>
          <w:tab w:val="left" w:pos="-1080"/>
        </w:tabs>
        <w:ind w:right="-720"/>
        <w:jc w:val="both"/>
        <w:rPr>
          <w:sz w:val="22"/>
          <w:szCs w:val="22"/>
        </w:rPr>
      </w:pPr>
      <w:r>
        <w:rPr>
          <w:sz w:val="22"/>
          <w:szCs w:val="22"/>
        </w:rPr>
        <w:t xml:space="preserve">Southwest Meter Shed Gable: </w:t>
      </w:r>
      <w:hyperlink r:id="rId27" w:history="1">
        <w:r w:rsidRPr="00665DFE">
          <w:rPr>
            <w:rStyle w:val="Hyperlink"/>
            <w:sz w:val="22"/>
            <w:szCs w:val="22"/>
          </w:rPr>
          <w:t>https://www.swgas.com/7200000200419/8---SWG-Meter-Shed_Gable_NNV-NCA.pdf</w:t>
        </w:r>
      </w:hyperlink>
    </w:p>
    <w:p w14:paraId="3CD265BD" w14:textId="77777777" w:rsidR="003E3062" w:rsidRDefault="003E3062" w:rsidP="003E3062">
      <w:pPr>
        <w:pStyle w:val="ListParagraph"/>
        <w:rPr>
          <w:sz w:val="22"/>
          <w:szCs w:val="22"/>
        </w:rPr>
      </w:pPr>
    </w:p>
    <w:p w14:paraId="6E95DC5F" w14:textId="77777777" w:rsidR="003E3062" w:rsidRDefault="003E3062" w:rsidP="003E3062">
      <w:pPr>
        <w:tabs>
          <w:tab w:val="left" w:pos="-1080"/>
        </w:tabs>
        <w:ind w:right="-720"/>
        <w:jc w:val="both"/>
        <w:rPr>
          <w:sz w:val="22"/>
          <w:szCs w:val="22"/>
        </w:rPr>
      </w:pPr>
      <w:r>
        <w:rPr>
          <w:sz w:val="22"/>
          <w:szCs w:val="22"/>
        </w:rPr>
        <w:t xml:space="preserve">Southwest Meter Shed </w:t>
      </w:r>
      <w:proofErr w:type="spellStart"/>
      <w:r>
        <w:rPr>
          <w:sz w:val="22"/>
          <w:szCs w:val="22"/>
        </w:rPr>
        <w:t>Shed</w:t>
      </w:r>
      <w:proofErr w:type="spellEnd"/>
      <w:r>
        <w:rPr>
          <w:sz w:val="22"/>
          <w:szCs w:val="22"/>
        </w:rPr>
        <w:t xml:space="preserve">: </w:t>
      </w:r>
      <w:hyperlink r:id="rId28" w:history="1">
        <w:r w:rsidRPr="00665DFE">
          <w:rPr>
            <w:rStyle w:val="Hyperlink"/>
            <w:sz w:val="22"/>
            <w:szCs w:val="22"/>
          </w:rPr>
          <w:t>https://www.swgas.com/1409182868642/NNV-NCA-Meter-Shelter-Plan_OPT.pdf</w:t>
        </w:r>
      </w:hyperlink>
    </w:p>
    <w:p w14:paraId="06342B1E" w14:textId="77777777" w:rsidR="003E3062" w:rsidRPr="006E5B92" w:rsidRDefault="003E3062" w:rsidP="003E3062">
      <w:pPr>
        <w:ind w:right="-720"/>
        <w:jc w:val="both"/>
        <w:rPr>
          <w:sz w:val="22"/>
          <w:szCs w:val="22"/>
        </w:rPr>
      </w:pPr>
    </w:p>
    <w:p w14:paraId="1A66C217" w14:textId="77777777" w:rsidR="003E3062" w:rsidRDefault="003E3062" w:rsidP="003E3062">
      <w:pPr>
        <w:tabs>
          <w:tab w:val="left" w:pos="-1080"/>
        </w:tabs>
        <w:ind w:right="-720"/>
        <w:jc w:val="both"/>
        <w:rPr>
          <w:sz w:val="22"/>
          <w:szCs w:val="22"/>
        </w:rPr>
      </w:pPr>
    </w:p>
    <w:p w14:paraId="7330BBED" w14:textId="77777777" w:rsidR="003E3062" w:rsidRDefault="003E3062" w:rsidP="003E3062">
      <w:pPr>
        <w:tabs>
          <w:tab w:val="left" w:pos="-1080"/>
        </w:tabs>
        <w:ind w:right="-720" w:hanging="540"/>
        <w:jc w:val="both"/>
        <w:rPr>
          <w:sz w:val="22"/>
          <w:szCs w:val="22"/>
        </w:rPr>
      </w:pPr>
    </w:p>
    <w:p w14:paraId="2FA66F8E" w14:textId="77777777" w:rsidR="003E3062" w:rsidRDefault="003E3062" w:rsidP="003E3062">
      <w:pPr>
        <w:tabs>
          <w:tab w:val="left" w:pos="-900"/>
        </w:tabs>
        <w:ind w:right="-720" w:hanging="540"/>
        <w:jc w:val="both"/>
        <w:rPr>
          <w:b/>
          <w:u w:val="single"/>
        </w:rPr>
      </w:pPr>
      <w:r>
        <w:rPr>
          <w:b/>
        </w:rPr>
        <w:tab/>
      </w:r>
      <w:r>
        <w:rPr>
          <w:b/>
          <w:u w:val="single"/>
        </w:rPr>
        <w:t>SPECIAL INSPECTION</w:t>
      </w:r>
    </w:p>
    <w:p w14:paraId="1F126930" w14:textId="77777777" w:rsidR="003E3062" w:rsidRDefault="003E3062" w:rsidP="003E3062">
      <w:pPr>
        <w:tabs>
          <w:tab w:val="left" w:pos="-1080"/>
        </w:tabs>
        <w:ind w:right="-720" w:hanging="540"/>
        <w:jc w:val="both"/>
        <w:rPr>
          <w:b/>
          <w:sz w:val="22"/>
          <w:szCs w:val="22"/>
          <w:u w:val="single"/>
        </w:rPr>
      </w:pPr>
    </w:p>
    <w:p w14:paraId="205A1EAC" w14:textId="77777777" w:rsidR="003E3062" w:rsidRDefault="003E3062" w:rsidP="003E3062">
      <w:pPr>
        <w:numPr>
          <w:ilvl w:val="0"/>
          <w:numId w:val="5"/>
        </w:numPr>
        <w:tabs>
          <w:tab w:val="left" w:pos="-1080"/>
        </w:tabs>
        <w:ind w:left="0" w:right="-720" w:hanging="540"/>
        <w:rPr>
          <w:sz w:val="22"/>
          <w:szCs w:val="22"/>
        </w:rPr>
      </w:pPr>
      <w:r>
        <w:rPr>
          <w:sz w:val="22"/>
          <w:szCs w:val="22"/>
        </w:rPr>
        <w:t xml:space="preserve">Complete and submit a Special Inspection and Testing Agreement form to the Building Department for review for any required special inspections. The form is located at </w:t>
      </w:r>
      <w:hyperlink r:id="rId29" w:history="1">
        <w:r>
          <w:rPr>
            <w:rStyle w:val="Hyperlink"/>
            <w:sz w:val="22"/>
            <w:szCs w:val="22"/>
          </w:rPr>
          <w:t>https://www.mynevadacounty.com/DocumentCenter/View/15447</w:t>
        </w:r>
      </w:hyperlink>
    </w:p>
    <w:p w14:paraId="3C5763DB" w14:textId="77777777" w:rsidR="003E3062" w:rsidRDefault="003E3062" w:rsidP="003E3062">
      <w:pPr>
        <w:tabs>
          <w:tab w:val="left" w:pos="-1080"/>
        </w:tabs>
        <w:ind w:right="-720"/>
        <w:jc w:val="both"/>
        <w:rPr>
          <w:sz w:val="22"/>
          <w:szCs w:val="22"/>
        </w:rPr>
      </w:pPr>
    </w:p>
    <w:p w14:paraId="7F9EAB4F"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Highlight in large font, a table or list of all the requested/required special inspections on the cover sheet &amp; any other applicable sheets of the plans. </w:t>
      </w:r>
    </w:p>
    <w:p w14:paraId="051F0557" w14:textId="77777777" w:rsidR="003E3062" w:rsidRDefault="003E3062" w:rsidP="003E3062">
      <w:pPr>
        <w:tabs>
          <w:tab w:val="left" w:pos="-1080"/>
        </w:tabs>
        <w:ind w:right="-720" w:hanging="540"/>
        <w:jc w:val="both"/>
        <w:rPr>
          <w:sz w:val="22"/>
          <w:szCs w:val="22"/>
        </w:rPr>
      </w:pPr>
    </w:p>
    <w:p w14:paraId="121C9607" w14:textId="77777777" w:rsidR="003E3062" w:rsidRDefault="003E3062" w:rsidP="003E3062">
      <w:pPr>
        <w:numPr>
          <w:ilvl w:val="0"/>
          <w:numId w:val="5"/>
        </w:numPr>
        <w:tabs>
          <w:tab w:val="left" w:pos="-1080"/>
        </w:tabs>
        <w:ind w:left="0" w:right="-720" w:hanging="540"/>
        <w:jc w:val="both"/>
        <w:rPr>
          <w:sz w:val="22"/>
          <w:szCs w:val="22"/>
        </w:rPr>
      </w:pPr>
      <w:r>
        <w:rPr>
          <w:sz w:val="22"/>
          <w:szCs w:val="22"/>
        </w:rPr>
        <w:t>Inspection is required for high strength bolting. (CBC 1705.2)</w:t>
      </w:r>
    </w:p>
    <w:p w14:paraId="6DB43F97" w14:textId="77777777" w:rsidR="003E3062" w:rsidRDefault="003E3062" w:rsidP="003E3062">
      <w:pPr>
        <w:tabs>
          <w:tab w:val="left" w:pos="-1080"/>
        </w:tabs>
        <w:ind w:right="-720" w:hanging="540"/>
        <w:jc w:val="both"/>
        <w:rPr>
          <w:sz w:val="22"/>
          <w:szCs w:val="22"/>
        </w:rPr>
      </w:pPr>
    </w:p>
    <w:p w14:paraId="36F874C6" w14:textId="77777777" w:rsidR="003E3062" w:rsidRDefault="003E3062" w:rsidP="003E3062">
      <w:pPr>
        <w:numPr>
          <w:ilvl w:val="0"/>
          <w:numId w:val="5"/>
        </w:numPr>
        <w:tabs>
          <w:tab w:val="left" w:pos="-1080"/>
        </w:tabs>
        <w:ind w:left="0" w:right="-720" w:hanging="540"/>
        <w:jc w:val="both"/>
        <w:rPr>
          <w:sz w:val="22"/>
          <w:szCs w:val="22"/>
        </w:rPr>
      </w:pPr>
      <w:r>
        <w:rPr>
          <w:sz w:val="22"/>
          <w:szCs w:val="22"/>
        </w:rPr>
        <w:t>Inspection is required for welding; groove welds, multi-pass fillet welds, single pass fillet welds more than 5/16”, and welding of rebar. (CBC 1705.2)</w:t>
      </w:r>
    </w:p>
    <w:p w14:paraId="74A49F93" w14:textId="77777777" w:rsidR="003E3062" w:rsidRDefault="003E3062" w:rsidP="003E3062">
      <w:pPr>
        <w:tabs>
          <w:tab w:val="left" w:pos="-1080"/>
        </w:tabs>
        <w:ind w:right="-720" w:hanging="540"/>
        <w:jc w:val="both"/>
        <w:rPr>
          <w:sz w:val="22"/>
          <w:szCs w:val="22"/>
        </w:rPr>
      </w:pPr>
    </w:p>
    <w:p w14:paraId="6A8ACDD3"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Inspection is required for concrete designed with the </w:t>
      </w:r>
      <w:proofErr w:type="spellStart"/>
      <w:r>
        <w:rPr>
          <w:sz w:val="22"/>
          <w:szCs w:val="22"/>
        </w:rPr>
        <w:t>f’c</w:t>
      </w:r>
      <w:proofErr w:type="spellEnd"/>
      <w:r>
        <w:rPr>
          <w:sz w:val="22"/>
          <w:szCs w:val="22"/>
        </w:rPr>
        <w:t xml:space="preserve"> greater than 2,500 PSI. (CBC 1705.3)</w:t>
      </w:r>
    </w:p>
    <w:p w14:paraId="6A070891" w14:textId="77777777" w:rsidR="003E3062" w:rsidRDefault="003E3062" w:rsidP="003E3062">
      <w:pPr>
        <w:tabs>
          <w:tab w:val="left" w:pos="-1080"/>
        </w:tabs>
        <w:ind w:right="-720" w:hanging="540"/>
        <w:jc w:val="both"/>
        <w:rPr>
          <w:sz w:val="22"/>
          <w:szCs w:val="22"/>
        </w:rPr>
      </w:pPr>
    </w:p>
    <w:p w14:paraId="2AE0989D" w14:textId="77777777" w:rsidR="003E3062" w:rsidRDefault="003E3062" w:rsidP="003E3062">
      <w:pPr>
        <w:numPr>
          <w:ilvl w:val="0"/>
          <w:numId w:val="5"/>
        </w:numPr>
        <w:tabs>
          <w:tab w:val="left" w:pos="-1080"/>
        </w:tabs>
        <w:ind w:left="0" w:right="-720" w:hanging="540"/>
        <w:jc w:val="both"/>
        <w:rPr>
          <w:sz w:val="22"/>
          <w:szCs w:val="22"/>
        </w:rPr>
      </w:pPr>
      <w:r>
        <w:rPr>
          <w:sz w:val="22"/>
          <w:szCs w:val="22"/>
        </w:rPr>
        <w:t>Inspection is required for masonry construction not designed per conventional masonry construction per the California Building and Residential Codes.  (CBC 1705.4)</w:t>
      </w:r>
    </w:p>
    <w:p w14:paraId="054B9522" w14:textId="77777777" w:rsidR="003E3062" w:rsidRDefault="003E3062" w:rsidP="003E3062">
      <w:pPr>
        <w:pStyle w:val="ListParagraph"/>
        <w:rPr>
          <w:sz w:val="22"/>
          <w:szCs w:val="22"/>
        </w:rPr>
      </w:pPr>
    </w:p>
    <w:p w14:paraId="3FA4E183" w14:textId="77777777" w:rsidR="003E3062" w:rsidRDefault="003E3062" w:rsidP="003E3062">
      <w:pPr>
        <w:numPr>
          <w:ilvl w:val="0"/>
          <w:numId w:val="5"/>
        </w:numPr>
        <w:tabs>
          <w:tab w:val="left" w:pos="-1080"/>
        </w:tabs>
        <w:ind w:left="0" w:right="-720" w:hanging="540"/>
        <w:jc w:val="both"/>
        <w:rPr>
          <w:sz w:val="22"/>
          <w:szCs w:val="22"/>
        </w:rPr>
      </w:pPr>
      <w:r>
        <w:rPr>
          <w:sz w:val="22"/>
          <w:szCs w:val="22"/>
        </w:rPr>
        <w:t>Inspection is required for trusses 60” or greater in height. (1705.5.2)</w:t>
      </w:r>
    </w:p>
    <w:p w14:paraId="336C4637" w14:textId="77777777" w:rsidR="003E3062" w:rsidRDefault="003E3062" w:rsidP="003E3062">
      <w:pPr>
        <w:tabs>
          <w:tab w:val="left" w:pos="-1080"/>
        </w:tabs>
        <w:ind w:right="-720" w:hanging="540"/>
        <w:jc w:val="both"/>
        <w:rPr>
          <w:sz w:val="22"/>
          <w:szCs w:val="22"/>
        </w:rPr>
      </w:pPr>
    </w:p>
    <w:p w14:paraId="5BCE8DD6" w14:textId="77777777" w:rsidR="003E3062" w:rsidRDefault="003E3062" w:rsidP="003E3062">
      <w:pPr>
        <w:numPr>
          <w:ilvl w:val="0"/>
          <w:numId w:val="5"/>
        </w:numPr>
        <w:tabs>
          <w:tab w:val="left" w:pos="-1080"/>
        </w:tabs>
        <w:ind w:left="0" w:right="-720" w:hanging="540"/>
        <w:jc w:val="both"/>
        <w:rPr>
          <w:sz w:val="22"/>
          <w:szCs w:val="22"/>
        </w:rPr>
      </w:pPr>
      <w:r>
        <w:rPr>
          <w:sz w:val="22"/>
          <w:szCs w:val="22"/>
        </w:rPr>
        <w:lastRenderedPageBreak/>
        <w:t xml:space="preserve">Inspection is required for </w:t>
      </w:r>
      <w:proofErr w:type="gramStart"/>
      <w:r>
        <w:rPr>
          <w:sz w:val="22"/>
          <w:szCs w:val="22"/>
        </w:rPr>
        <w:t>a soil fill</w:t>
      </w:r>
      <w:proofErr w:type="gramEnd"/>
      <w:r>
        <w:rPr>
          <w:sz w:val="22"/>
          <w:szCs w:val="22"/>
        </w:rPr>
        <w:t>, compaction and grading. (CBC 1705.6)</w:t>
      </w:r>
    </w:p>
    <w:p w14:paraId="1E242D20" w14:textId="77777777" w:rsidR="003E3062" w:rsidRDefault="003E3062" w:rsidP="003E3062">
      <w:pPr>
        <w:tabs>
          <w:tab w:val="left" w:pos="-1080"/>
        </w:tabs>
        <w:ind w:right="-720" w:hanging="540"/>
        <w:jc w:val="both"/>
        <w:rPr>
          <w:sz w:val="22"/>
          <w:szCs w:val="22"/>
        </w:rPr>
      </w:pPr>
    </w:p>
    <w:p w14:paraId="6CE3EB0E" w14:textId="77777777" w:rsidR="003E3062" w:rsidRDefault="003E3062" w:rsidP="003E3062">
      <w:pPr>
        <w:numPr>
          <w:ilvl w:val="0"/>
          <w:numId w:val="5"/>
        </w:numPr>
        <w:tabs>
          <w:tab w:val="left" w:pos="-1080"/>
        </w:tabs>
        <w:ind w:left="0" w:right="-720" w:hanging="540"/>
        <w:jc w:val="both"/>
        <w:rPr>
          <w:sz w:val="22"/>
          <w:szCs w:val="22"/>
        </w:rPr>
      </w:pPr>
      <w:r>
        <w:rPr>
          <w:sz w:val="22"/>
          <w:szCs w:val="22"/>
        </w:rPr>
        <w:t>Inspection is required for the installation/testing of pile foundations. (CBC 1705.7)</w:t>
      </w:r>
    </w:p>
    <w:p w14:paraId="7EBD6E65" w14:textId="77777777" w:rsidR="003E3062" w:rsidRDefault="003E3062" w:rsidP="003E3062">
      <w:pPr>
        <w:tabs>
          <w:tab w:val="left" w:pos="-1080"/>
        </w:tabs>
        <w:ind w:right="-720" w:hanging="540"/>
        <w:jc w:val="both"/>
        <w:rPr>
          <w:sz w:val="22"/>
          <w:szCs w:val="22"/>
        </w:rPr>
      </w:pPr>
    </w:p>
    <w:p w14:paraId="444111B3" w14:textId="77777777" w:rsidR="003E3062" w:rsidRDefault="003E3062" w:rsidP="003E3062">
      <w:pPr>
        <w:numPr>
          <w:ilvl w:val="0"/>
          <w:numId w:val="5"/>
        </w:numPr>
        <w:tabs>
          <w:tab w:val="left" w:pos="-1080"/>
        </w:tabs>
        <w:ind w:left="0" w:right="-720" w:hanging="540"/>
        <w:jc w:val="both"/>
        <w:rPr>
          <w:sz w:val="22"/>
          <w:szCs w:val="22"/>
        </w:rPr>
      </w:pPr>
      <w:r>
        <w:rPr>
          <w:sz w:val="22"/>
          <w:szCs w:val="22"/>
        </w:rPr>
        <w:t>Inspection is required the seismic-force-resisting system when the fastener spacing is 4 inches or closer. (CBC 1705.11.1)</w:t>
      </w:r>
    </w:p>
    <w:p w14:paraId="0F50E75B" w14:textId="77777777" w:rsidR="003E3062" w:rsidRDefault="003E3062" w:rsidP="003E3062">
      <w:pPr>
        <w:tabs>
          <w:tab w:val="left" w:pos="-1080"/>
        </w:tabs>
        <w:ind w:right="-720" w:hanging="540"/>
        <w:jc w:val="both"/>
        <w:rPr>
          <w:sz w:val="22"/>
          <w:szCs w:val="22"/>
        </w:rPr>
      </w:pPr>
    </w:p>
    <w:p w14:paraId="2DC8540B" w14:textId="77777777" w:rsidR="003E3062" w:rsidRDefault="003E3062" w:rsidP="003E3062">
      <w:pPr>
        <w:numPr>
          <w:ilvl w:val="0"/>
          <w:numId w:val="5"/>
        </w:numPr>
        <w:tabs>
          <w:tab w:val="left" w:pos="-1080"/>
        </w:tabs>
        <w:ind w:left="0" w:right="-720" w:hanging="540"/>
        <w:jc w:val="both"/>
        <w:rPr>
          <w:sz w:val="22"/>
          <w:szCs w:val="22"/>
        </w:rPr>
      </w:pPr>
      <w:r>
        <w:rPr>
          <w:sz w:val="22"/>
          <w:szCs w:val="22"/>
        </w:rPr>
        <w:t>Inspection is required for architectural components in seismic design categories D0-D2 on building more than 30’ in height for exterior cladding, interior/exterior non-bearing walls, and interior/exterior veneer.  (Exceptions: cladding/veneer 5psf or less and interior non-bearing walls weighing 15psf or less.) (CBC 1705.12.5)</w:t>
      </w:r>
    </w:p>
    <w:p w14:paraId="794CF67F" w14:textId="77777777" w:rsidR="003E3062" w:rsidRDefault="003E3062" w:rsidP="003E3062">
      <w:pPr>
        <w:pStyle w:val="ListParagraph"/>
        <w:rPr>
          <w:sz w:val="22"/>
          <w:szCs w:val="22"/>
        </w:rPr>
      </w:pPr>
    </w:p>
    <w:p w14:paraId="18995170" w14:textId="77777777" w:rsidR="003E3062" w:rsidRDefault="003E3062" w:rsidP="003E3062">
      <w:pPr>
        <w:numPr>
          <w:ilvl w:val="0"/>
          <w:numId w:val="5"/>
        </w:numPr>
        <w:tabs>
          <w:tab w:val="left" w:pos="-1080"/>
        </w:tabs>
        <w:ind w:left="0" w:right="-720" w:hanging="540"/>
        <w:jc w:val="both"/>
        <w:rPr>
          <w:sz w:val="22"/>
          <w:szCs w:val="22"/>
        </w:rPr>
      </w:pPr>
      <w:r>
        <w:rPr>
          <w:sz w:val="22"/>
          <w:szCs w:val="22"/>
        </w:rPr>
        <w:t>Inspection is required for fire sprinklers in Seismic Design Categories (SDC) C-F for clearances to utilities. (1705.12.6)</w:t>
      </w:r>
    </w:p>
    <w:p w14:paraId="4CD5ED5C" w14:textId="77777777" w:rsidR="003E3062" w:rsidRDefault="003E3062" w:rsidP="003E3062">
      <w:pPr>
        <w:tabs>
          <w:tab w:val="left" w:pos="-1080"/>
        </w:tabs>
        <w:ind w:right="-720" w:hanging="540"/>
        <w:jc w:val="both"/>
        <w:rPr>
          <w:sz w:val="22"/>
          <w:szCs w:val="22"/>
        </w:rPr>
      </w:pPr>
    </w:p>
    <w:p w14:paraId="45FFBAB0"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Inspection is required for epoxy bolts &amp; rebar. (per manufacturer) </w:t>
      </w:r>
    </w:p>
    <w:p w14:paraId="7EA9CAB9" w14:textId="77777777" w:rsidR="003E3062" w:rsidRDefault="003E3062" w:rsidP="003E3062">
      <w:pPr>
        <w:tabs>
          <w:tab w:val="left" w:pos="-1080"/>
        </w:tabs>
        <w:ind w:right="-720"/>
        <w:jc w:val="both"/>
        <w:rPr>
          <w:sz w:val="22"/>
          <w:szCs w:val="22"/>
        </w:rPr>
      </w:pPr>
    </w:p>
    <w:p w14:paraId="52D324C6" w14:textId="77777777" w:rsidR="003E3062" w:rsidRDefault="003E3062" w:rsidP="003E3062">
      <w:pPr>
        <w:tabs>
          <w:tab w:val="left" w:pos="-1080"/>
        </w:tabs>
        <w:ind w:right="-720"/>
        <w:jc w:val="both"/>
        <w:rPr>
          <w:sz w:val="22"/>
          <w:szCs w:val="22"/>
        </w:rPr>
      </w:pPr>
      <w:r>
        <w:rPr>
          <w:b/>
          <w:u w:val="single"/>
        </w:rPr>
        <w:t xml:space="preserve">TINY HOUSES (CRC Appendix Q) </w:t>
      </w:r>
    </w:p>
    <w:p w14:paraId="0936ACA8" w14:textId="77777777" w:rsidR="003E3062" w:rsidRDefault="003E3062" w:rsidP="003E3062">
      <w:pPr>
        <w:pStyle w:val="ListParagraph"/>
        <w:rPr>
          <w:sz w:val="22"/>
          <w:szCs w:val="22"/>
        </w:rPr>
      </w:pPr>
    </w:p>
    <w:p w14:paraId="118A4BA7" w14:textId="77777777" w:rsidR="003E3062" w:rsidRPr="000D3483" w:rsidRDefault="003E3062" w:rsidP="003E3062">
      <w:pPr>
        <w:numPr>
          <w:ilvl w:val="0"/>
          <w:numId w:val="5"/>
        </w:numPr>
        <w:tabs>
          <w:tab w:val="left" w:pos="-1080"/>
        </w:tabs>
        <w:ind w:left="0" w:right="-720" w:hanging="540"/>
        <w:jc w:val="both"/>
        <w:rPr>
          <w:bCs/>
          <w:sz w:val="22"/>
          <w:szCs w:val="22"/>
        </w:rPr>
      </w:pPr>
      <w:r w:rsidRPr="000D3483">
        <w:rPr>
          <w:bCs/>
          <w:sz w:val="22"/>
          <w:szCs w:val="22"/>
        </w:rPr>
        <w:t xml:space="preserve">Maximum area of 400sqft excluding lofts (AQ102). </w:t>
      </w:r>
    </w:p>
    <w:p w14:paraId="0184F600" w14:textId="77777777" w:rsidR="003E3062" w:rsidRPr="000D3483" w:rsidRDefault="003E3062" w:rsidP="003E3062">
      <w:pPr>
        <w:tabs>
          <w:tab w:val="left" w:pos="-1080"/>
        </w:tabs>
        <w:ind w:right="-720"/>
        <w:jc w:val="both"/>
        <w:rPr>
          <w:bCs/>
          <w:sz w:val="22"/>
          <w:szCs w:val="22"/>
        </w:rPr>
      </w:pPr>
    </w:p>
    <w:p w14:paraId="64DE178B" w14:textId="77777777" w:rsidR="003E3062" w:rsidRPr="000D3483" w:rsidRDefault="003E3062" w:rsidP="003E3062">
      <w:pPr>
        <w:numPr>
          <w:ilvl w:val="0"/>
          <w:numId w:val="5"/>
        </w:numPr>
        <w:tabs>
          <w:tab w:val="left" w:pos="-1080"/>
        </w:tabs>
        <w:ind w:left="0" w:right="-720" w:hanging="540"/>
        <w:jc w:val="both"/>
        <w:rPr>
          <w:bCs/>
          <w:sz w:val="22"/>
          <w:szCs w:val="22"/>
        </w:rPr>
      </w:pPr>
      <w:r w:rsidRPr="000D3483">
        <w:rPr>
          <w:bCs/>
          <w:sz w:val="22"/>
          <w:szCs w:val="22"/>
        </w:rPr>
        <w:t>Ceiling heights meet the following and are shown on floor plans and cross sections (AQ103):</w:t>
      </w:r>
    </w:p>
    <w:p w14:paraId="373A1C85" w14:textId="77777777" w:rsidR="003E3062" w:rsidRPr="000D3483" w:rsidRDefault="003E3062" w:rsidP="003E3062">
      <w:pPr>
        <w:numPr>
          <w:ilvl w:val="0"/>
          <w:numId w:val="4"/>
        </w:numPr>
        <w:tabs>
          <w:tab w:val="left" w:pos="-1080"/>
        </w:tabs>
        <w:ind w:right="-720"/>
        <w:jc w:val="both"/>
        <w:rPr>
          <w:bCs/>
          <w:sz w:val="22"/>
          <w:szCs w:val="22"/>
        </w:rPr>
      </w:pPr>
      <w:r w:rsidRPr="000D3483">
        <w:rPr>
          <w:bCs/>
          <w:sz w:val="22"/>
          <w:szCs w:val="22"/>
        </w:rPr>
        <w:t>Habitable space and hallways: 6’8”</w:t>
      </w:r>
    </w:p>
    <w:p w14:paraId="4B64E445" w14:textId="77777777" w:rsidR="003E3062" w:rsidRPr="000D3483" w:rsidRDefault="003E3062" w:rsidP="003E3062">
      <w:pPr>
        <w:numPr>
          <w:ilvl w:val="0"/>
          <w:numId w:val="4"/>
        </w:numPr>
        <w:tabs>
          <w:tab w:val="left" w:pos="-1080"/>
        </w:tabs>
        <w:ind w:right="-720"/>
        <w:jc w:val="both"/>
        <w:rPr>
          <w:bCs/>
          <w:sz w:val="22"/>
          <w:szCs w:val="22"/>
        </w:rPr>
      </w:pPr>
      <w:r w:rsidRPr="000D3483">
        <w:rPr>
          <w:bCs/>
          <w:sz w:val="22"/>
          <w:szCs w:val="22"/>
        </w:rPr>
        <w:t xml:space="preserve">Bathrooms, kitchens and obstructions (beams, ducts, </w:t>
      </w:r>
      <w:proofErr w:type="spellStart"/>
      <w:r w:rsidRPr="000D3483">
        <w:rPr>
          <w:bCs/>
          <w:sz w:val="22"/>
          <w:szCs w:val="22"/>
        </w:rPr>
        <w:t>etc</w:t>
      </w:r>
      <w:proofErr w:type="spellEnd"/>
      <w:r w:rsidRPr="000D3483">
        <w:rPr>
          <w:bCs/>
          <w:sz w:val="22"/>
          <w:szCs w:val="22"/>
        </w:rPr>
        <w:t>): 6’4”</w:t>
      </w:r>
    </w:p>
    <w:p w14:paraId="78960F9E" w14:textId="77777777" w:rsidR="003E3062" w:rsidRPr="000D3483" w:rsidRDefault="003E3062" w:rsidP="003E3062">
      <w:pPr>
        <w:pStyle w:val="ListParagraph"/>
        <w:rPr>
          <w:bCs/>
          <w:sz w:val="22"/>
          <w:szCs w:val="22"/>
        </w:rPr>
      </w:pPr>
    </w:p>
    <w:p w14:paraId="2FE21776" w14:textId="77777777" w:rsidR="003E3062" w:rsidRPr="000D3483" w:rsidRDefault="003E3062" w:rsidP="003E3062">
      <w:pPr>
        <w:numPr>
          <w:ilvl w:val="0"/>
          <w:numId w:val="5"/>
        </w:numPr>
        <w:tabs>
          <w:tab w:val="left" w:pos="-1080"/>
        </w:tabs>
        <w:ind w:left="0" w:right="-720" w:hanging="540"/>
        <w:jc w:val="both"/>
        <w:rPr>
          <w:bCs/>
          <w:sz w:val="22"/>
          <w:szCs w:val="22"/>
        </w:rPr>
      </w:pPr>
      <w:r w:rsidRPr="000D3483">
        <w:rPr>
          <w:bCs/>
          <w:sz w:val="22"/>
          <w:szCs w:val="22"/>
        </w:rPr>
        <w:t xml:space="preserve">Loft area and heights meet the following and are shown on the floor plans and cross sections (AQ104): </w:t>
      </w:r>
    </w:p>
    <w:p w14:paraId="0FAAD579" w14:textId="77777777" w:rsidR="003E3062" w:rsidRPr="000D3483" w:rsidRDefault="003E3062" w:rsidP="003E3062">
      <w:pPr>
        <w:numPr>
          <w:ilvl w:val="0"/>
          <w:numId w:val="18"/>
        </w:numPr>
        <w:tabs>
          <w:tab w:val="left" w:pos="-1080"/>
        </w:tabs>
        <w:ind w:right="-720"/>
        <w:jc w:val="both"/>
        <w:rPr>
          <w:bCs/>
          <w:sz w:val="22"/>
          <w:szCs w:val="22"/>
        </w:rPr>
      </w:pPr>
      <w:r w:rsidRPr="000D3483">
        <w:rPr>
          <w:bCs/>
          <w:sz w:val="22"/>
          <w:szCs w:val="22"/>
        </w:rPr>
        <w:t>36sqft area minimum</w:t>
      </w:r>
    </w:p>
    <w:p w14:paraId="27CC4100" w14:textId="77777777" w:rsidR="003E3062" w:rsidRPr="000D3483" w:rsidRDefault="003E3062" w:rsidP="003E3062">
      <w:pPr>
        <w:numPr>
          <w:ilvl w:val="0"/>
          <w:numId w:val="18"/>
        </w:numPr>
        <w:tabs>
          <w:tab w:val="left" w:pos="-1080"/>
        </w:tabs>
        <w:ind w:right="-720"/>
        <w:jc w:val="both"/>
        <w:rPr>
          <w:bCs/>
          <w:sz w:val="22"/>
          <w:szCs w:val="22"/>
        </w:rPr>
      </w:pPr>
      <w:r w:rsidRPr="000D3483">
        <w:rPr>
          <w:bCs/>
          <w:sz w:val="22"/>
          <w:szCs w:val="22"/>
        </w:rPr>
        <w:t>5ft minimum length in any direction</w:t>
      </w:r>
    </w:p>
    <w:p w14:paraId="61E65FC2" w14:textId="77777777" w:rsidR="003E3062" w:rsidRPr="000D3483" w:rsidRDefault="003E3062" w:rsidP="003E3062">
      <w:pPr>
        <w:numPr>
          <w:ilvl w:val="0"/>
          <w:numId w:val="18"/>
        </w:numPr>
        <w:tabs>
          <w:tab w:val="left" w:pos="-1080"/>
        </w:tabs>
        <w:ind w:right="-720"/>
        <w:jc w:val="both"/>
        <w:rPr>
          <w:bCs/>
          <w:sz w:val="22"/>
          <w:szCs w:val="22"/>
        </w:rPr>
      </w:pPr>
      <w:r w:rsidRPr="000D3483">
        <w:rPr>
          <w:bCs/>
          <w:sz w:val="22"/>
          <w:szCs w:val="22"/>
        </w:rPr>
        <w:t>Heights less than 3ft don’t count toward minimum area (</w:t>
      </w:r>
      <w:r w:rsidRPr="000D3483">
        <w:rPr>
          <w:bCs/>
          <w:i/>
          <w:sz w:val="22"/>
          <w:szCs w:val="22"/>
        </w:rPr>
        <w:t>exception: 6/12 or greater sloped roof, only portion less than 16” doesn’t count toward loft area</w:t>
      </w:r>
      <w:r w:rsidRPr="000D3483">
        <w:rPr>
          <w:bCs/>
          <w:sz w:val="22"/>
          <w:szCs w:val="22"/>
        </w:rPr>
        <w:t>)</w:t>
      </w:r>
    </w:p>
    <w:p w14:paraId="5DF48F9C" w14:textId="77777777" w:rsidR="003E3062" w:rsidRPr="000D3483" w:rsidRDefault="003E3062" w:rsidP="003E3062">
      <w:pPr>
        <w:tabs>
          <w:tab w:val="left" w:pos="-1080"/>
        </w:tabs>
        <w:ind w:right="-720"/>
        <w:jc w:val="both"/>
        <w:rPr>
          <w:bCs/>
          <w:sz w:val="22"/>
          <w:szCs w:val="22"/>
        </w:rPr>
      </w:pPr>
    </w:p>
    <w:p w14:paraId="0A36305D" w14:textId="77777777" w:rsidR="003E3062" w:rsidRPr="000D3483" w:rsidRDefault="003E3062" w:rsidP="003E3062">
      <w:pPr>
        <w:numPr>
          <w:ilvl w:val="0"/>
          <w:numId w:val="5"/>
        </w:numPr>
        <w:tabs>
          <w:tab w:val="left" w:pos="-1080"/>
        </w:tabs>
        <w:ind w:left="0" w:right="-720" w:hanging="540"/>
        <w:jc w:val="both"/>
        <w:rPr>
          <w:bCs/>
          <w:sz w:val="22"/>
          <w:szCs w:val="22"/>
        </w:rPr>
      </w:pPr>
      <w:r w:rsidRPr="000D3483">
        <w:rPr>
          <w:bCs/>
          <w:sz w:val="22"/>
          <w:szCs w:val="22"/>
        </w:rPr>
        <w:t>Loft access stairways meet the following and are shown on the floor plan, cross sections and general notes (AQ104.2.1):</w:t>
      </w:r>
    </w:p>
    <w:p w14:paraId="5BEA0759" w14:textId="77777777" w:rsidR="003E3062" w:rsidRPr="000D3483" w:rsidRDefault="003E3062" w:rsidP="003E3062">
      <w:pPr>
        <w:numPr>
          <w:ilvl w:val="0"/>
          <w:numId w:val="19"/>
        </w:numPr>
        <w:tabs>
          <w:tab w:val="left" w:pos="-1080"/>
        </w:tabs>
        <w:ind w:right="-720"/>
        <w:jc w:val="both"/>
        <w:rPr>
          <w:bCs/>
          <w:sz w:val="22"/>
          <w:szCs w:val="22"/>
        </w:rPr>
      </w:pPr>
      <w:r w:rsidRPr="000D3483">
        <w:rPr>
          <w:bCs/>
          <w:sz w:val="22"/>
          <w:szCs w:val="22"/>
        </w:rPr>
        <w:t>Width: 17” at or above handrail; 20” below handrail</w:t>
      </w:r>
    </w:p>
    <w:p w14:paraId="3C28B793" w14:textId="77777777" w:rsidR="003E3062" w:rsidRPr="000D3483" w:rsidRDefault="003E3062" w:rsidP="003E3062">
      <w:pPr>
        <w:numPr>
          <w:ilvl w:val="0"/>
          <w:numId w:val="19"/>
        </w:numPr>
        <w:tabs>
          <w:tab w:val="left" w:pos="-1080"/>
        </w:tabs>
        <w:ind w:right="-720"/>
        <w:jc w:val="both"/>
        <w:rPr>
          <w:bCs/>
          <w:sz w:val="22"/>
          <w:szCs w:val="22"/>
        </w:rPr>
      </w:pPr>
      <w:r w:rsidRPr="000D3483">
        <w:rPr>
          <w:bCs/>
          <w:sz w:val="22"/>
          <w:szCs w:val="22"/>
        </w:rPr>
        <w:t xml:space="preserve">Minimum 6’2” headroom from </w:t>
      </w:r>
      <w:proofErr w:type="spellStart"/>
      <w:r w:rsidRPr="000D3483">
        <w:rPr>
          <w:bCs/>
          <w:sz w:val="22"/>
          <w:szCs w:val="22"/>
        </w:rPr>
        <w:t>nosings</w:t>
      </w:r>
      <w:proofErr w:type="spellEnd"/>
    </w:p>
    <w:p w14:paraId="01175EDE" w14:textId="77777777" w:rsidR="003E3062" w:rsidRPr="000D3483" w:rsidRDefault="003E3062" w:rsidP="003E3062">
      <w:pPr>
        <w:numPr>
          <w:ilvl w:val="0"/>
          <w:numId w:val="19"/>
        </w:numPr>
        <w:tabs>
          <w:tab w:val="left" w:pos="-1080"/>
        </w:tabs>
        <w:ind w:right="-720"/>
        <w:jc w:val="both"/>
        <w:rPr>
          <w:bCs/>
          <w:sz w:val="22"/>
          <w:szCs w:val="22"/>
        </w:rPr>
      </w:pPr>
      <w:r w:rsidRPr="000D3483">
        <w:rPr>
          <w:bCs/>
          <w:sz w:val="22"/>
          <w:szCs w:val="22"/>
        </w:rPr>
        <w:t>Risers: 7”-12”</w:t>
      </w:r>
    </w:p>
    <w:p w14:paraId="789F23AA" w14:textId="77777777" w:rsidR="003E3062" w:rsidRPr="000D3483" w:rsidRDefault="003E3062" w:rsidP="003E3062">
      <w:pPr>
        <w:numPr>
          <w:ilvl w:val="0"/>
          <w:numId w:val="19"/>
        </w:numPr>
        <w:tabs>
          <w:tab w:val="left" w:pos="-1080"/>
        </w:tabs>
        <w:ind w:right="-720"/>
        <w:jc w:val="both"/>
        <w:rPr>
          <w:bCs/>
          <w:sz w:val="22"/>
          <w:szCs w:val="22"/>
        </w:rPr>
      </w:pPr>
      <w:r w:rsidRPr="000D3483">
        <w:rPr>
          <w:bCs/>
          <w:sz w:val="22"/>
          <w:szCs w:val="22"/>
        </w:rPr>
        <w:t>Tread depth/riser height calculated by either of the following (</w:t>
      </w:r>
      <w:r w:rsidRPr="000D3483">
        <w:rPr>
          <w:bCs/>
          <w:i/>
          <w:sz w:val="22"/>
          <w:szCs w:val="22"/>
        </w:rPr>
        <w:t>provide calculation on floor plans and/or cross sections</w:t>
      </w:r>
      <w:r w:rsidRPr="000D3483">
        <w:rPr>
          <w:bCs/>
          <w:sz w:val="22"/>
          <w:szCs w:val="22"/>
        </w:rPr>
        <w:t>):</w:t>
      </w:r>
    </w:p>
    <w:p w14:paraId="0C2839BB" w14:textId="77777777" w:rsidR="003E3062" w:rsidRPr="000D3483" w:rsidRDefault="003E3062" w:rsidP="003E3062">
      <w:pPr>
        <w:numPr>
          <w:ilvl w:val="1"/>
          <w:numId w:val="19"/>
        </w:numPr>
        <w:tabs>
          <w:tab w:val="left" w:pos="-1080"/>
        </w:tabs>
        <w:ind w:right="-720"/>
        <w:jc w:val="both"/>
        <w:rPr>
          <w:bCs/>
          <w:sz w:val="22"/>
          <w:szCs w:val="22"/>
        </w:rPr>
      </w:pPr>
      <w:r w:rsidRPr="000D3483">
        <w:rPr>
          <w:bCs/>
          <w:sz w:val="22"/>
          <w:szCs w:val="22"/>
        </w:rPr>
        <w:t>Depth: 20” minus 4/3 riser height</w:t>
      </w:r>
    </w:p>
    <w:p w14:paraId="7E3B7B72" w14:textId="77777777" w:rsidR="003E3062" w:rsidRPr="000D3483" w:rsidRDefault="003E3062" w:rsidP="003E3062">
      <w:pPr>
        <w:numPr>
          <w:ilvl w:val="1"/>
          <w:numId w:val="19"/>
        </w:numPr>
        <w:tabs>
          <w:tab w:val="left" w:pos="-1080"/>
        </w:tabs>
        <w:ind w:right="-720"/>
        <w:jc w:val="both"/>
        <w:rPr>
          <w:bCs/>
          <w:sz w:val="22"/>
          <w:szCs w:val="22"/>
        </w:rPr>
      </w:pPr>
      <w:r w:rsidRPr="000D3483">
        <w:rPr>
          <w:bCs/>
          <w:sz w:val="22"/>
          <w:szCs w:val="22"/>
        </w:rPr>
        <w:t xml:space="preserve">Height: 15” minus ¾” tread depth </w:t>
      </w:r>
    </w:p>
    <w:p w14:paraId="4AFBAD50" w14:textId="77777777" w:rsidR="003E3062" w:rsidRPr="000D3483" w:rsidRDefault="003E3062" w:rsidP="003E3062">
      <w:pPr>
        <w:numPr>
          <w:ilvl w:val="0"/>
          <w:numId w:val="19"/>
        </w:numPr>
        <w:tabs>
          <w:tab w:val="left" w:pos="-1080"/>
        </w:tabs>
        <w:ind w:right="-720"/>
        <w:jc w:val="both"/>
        <w:rPr>
          <w:bCs/>
          <w:sz w:val="22"/>
          <w:szCs w:val="22"/>
        </w:rPr>
      </w:pPr>
      <w:r w:rsidRPr="000D3483">
        <w:rPr>
          <w:bCs/>
          <w:sz w:val="22"/>
          <w:szCs w:val="22"/>
        </w:rPr>
        <w:t xml:space="preserve">Stair landing platform if loft ceiling is less than 6’2” in height at the top by the width of the stairway shall have a top riser that is 18”-22” in depth and 16”-18” in height from loft floor. </w:t>
      </w:r>
    </w:p>
    <w:p w14:paraId="3434BB4B" w14:textId="77777777" w:rsidR="003E3062" w:rsidRPr="000D3483" w:rsidRDefault="003E3062" w:rsidP="003E3062">
      <w:pPr>
        <w:numPr>
          <w:ilvl w:val="0"/>
          <w:numId w:val="19"/>
        </w:numPr>
        <w:tabs>
          <w:tab w:val="left" w:pos="-1080"/>
        </w:tabs>
        <w:ind w:right="-720"/>
        <w:jc w:val="both"/>
        <w:rPr>
          <w:bCs/>
          <w:sz w:val="22"/>
          <w:szCs w:val="22"/>
        </w:rPr>
      </w:pPr>
      <w:r w:rsidRPr="000D3483">
        <w:rPr>
          <w:bCs/>
          <w:sz w:val="22"/>
          <w:szCs w:val="22"/>
        </w:rPr>
        <w:t xml:space="preserve">Handrails shall be provided </w:t>
      </w:r>
      <w:proofErr w:type="gramStart"/>
      <w:r w:rsidRPr="000D3483">
        <w:rPr>
          <w:bCs/>
          <w:sz w:val="22"/>
          <w:szCs w:val="22"/>
        </w:rPr>
        <w:t>per</w:t>
      </w:r>
      <w:proofErr w:type="gramEnd"/>
      <w:r w:rsidRPr="000D3483">
        <w:rPr>
          <w:bCs/>
          <w:sz w:val="22"/>
          <w:szCs w:val="22"/>
        </w:rPr>
        <w:t xml:space="preserve"> R311.7.8. </w:t>
      </w:r>
    </w:p>
    <w:p w14:paraId="6601EEEE" w14:textId="77777777" w:rsidR="003E3062" w:rsidRPr="000D3483" w:rsidRDefault="003E3062" w:rsidP="003E3062">
      <w:pPr>
        <w:tabs>
          <w:tab w:val="left" w:pos="-1080"/>
        </w:tabs>
        <w:ind w:right="-720"/>
        <w:jc w:val="both"/>
        <w:rPr>
          <w:bCs/>
          <w:sz w:val="22"/>
          <w:szCs w:val="22"/>
        </w:rPr>
      </w:pPr>
    </w:p>
    <w:p w14:paraId="7338139F" w14:textId="77777777" w:rsidR="003E3062" w:rsidRPr="000D3483" w:rsidRDefault="003E3062" w:rsidP="003E3062">
      <w:pPr>
        <w:numPr>
          <w:ilvl w:val="0"/>
          <w:numId w:val="5"/>
        </w:numPr>
        <w:tabs>
          <w:tab w:val="left" w:pos="-1080"/>
        </w:tabs>
        <w:ind w:left="0" w:right="-720" w:hanging="540"/>
        <w:jc w:val="both"/>
        <w:rPr>
          <w:bCs/>
          <w:sz w:val="22"/>
          <w:szCs w:val="22"/>
        </w:rPr>
      </w:pPr>
      <w:r w:rsidRPr="000D3483">
        <w:rPr>
          <w:bCs/>
          <w:sz w:val="22"/>
          <w:szCs w:val="22"/>
        </w:rPr>
        <w:t xml:space="preserve">Ladders may be used for loft access </w:t>
      </w:r>
      <w:proofErr w:type="gramStart"/>
      <w:r w:rsidRPr="000D3483">
        <w:rPr>
          <w:bCs/>
          <w:sz w:val="22"/>
          <w:szCs w:val="22"/>
        </w:rPr>
        <w:t>meeting the following</w:t>
      </w:r>
      <w:proofErr w:type="gramEnd"/>
      <w:r w:rsidRPr="000D3483">
        <w:rPr>
          <w:bCs/>
          <w:sz w:val="22"/>
          <w:szCs w:val="22"/>
        </w:rPr>
        <w:t xml:space="preserve"> and are shown on the floor plan and cross sections (AQ104.2.2):</w:t>
      </w:r>
    </w:p>
    <w:p w14:paraId="4955C1EF" w14:textId="77777777" w:rsidR="003E3062" w:rsidRPr="000D3483" w:rsidRDefault="003E3062" w:rsidP="003E3062">
      <w:pPr>
        <w:numPr>
          <w:ilvl w:val="0"/>
          <w:numId w:val="20"/>
        </w:numPr>
        <w:tabs>
          <w:tab w:val="left" w:pos="-1080"/>
        </w:tabs>
        <w:ind w:right="-720"/>
        <w:jc w:val="both"/>
        <w:rPr>
          <w:bCs/>
          <w:sz w:val="22"/>
          <w:szCs w:val="22"/>
        </w:rPr>
      </w:pPr>
      <w:r w:rsidRPr="000D3483">
        <w:rPr>
          <w:bCs/>
          <w:sz w:val="22"/>
          <w:szCs w:val="22"/>
        </w:rPr>
        <w:t>Rung width: 12” minimum</w:t>
      </w:r>
    </w:p>
    <w:p w14:paraId="79FDBB5F" w14:textId="77777777" w:rsidR="003E3062" w:rsidRPr="000D3483" w:rsidRDefault="003E3062" w:rsidP="003E3062">
      <w:pPr>
        <w:numPr>
          <w:ilvl w:val="0"/>
          <w:numId w:val="20"/>
        </w:numPr>
        <w:tabs>
          <w:tab w:val="left" w:pos="-1080"/>
        </w:tabs>
        <w:ind w:right="-720"/>
        <w:jc w:val="both"/>
        <w:rPr>
          <w:bCs/>
          <w:sz w:val="22"/>
          <w:szCs w:val="22"/>
        </w:rPr>
      </w:pPr>
      <w:r w:rsidRPr="000D3483">
        <w:rPr>
          <w:bCs/>
          <w:sz w:val="22"/>
          <w:szCs w:val="22"/>
        </w:rPr>
        <w:t>Rung spacing: 10”-14”</w:t>
      </w:r>
    </w:p>
    <w:p w14:paraId="160A2BA4" w14:textId="77777777" w:rsidR="003E3062" w:rsidRPr="000D3483" w:rsidRDefault="003E3062" w:rsidP="003E3062">
      <w:pPr>
        <w:numPr>
          <w:ilvl w:val="0"/>
          <w:numId w:val="20"/>
        </w:numPr>
        <w:tabs>
          <w:tab w:val="left" w:pos="-1080"/>
        </w:tabs>
        <w:ind w:right="-720"/>
        <w:jc w:val="both"/>
        <w:rPr>
          <w:bCs/>
          <w:sz w:val="22"/>
          <w:szCs w:val="22"/>
        </w:rPr>
      </w:pPr>
      <w:r w:rsidRPr="000D3483">
        <w:rPr>
          <w:bCs/>
          <w:sz w:val="22"/>
          <w:szCs w:val="22"/>
        </w:rPr>
        <w:t>Capable of supporting 200lbs</w:t>
      </w:r>
    </w:p>
    <w:p w14:paraId="1F38FD6F" w14:textId="77777777" w:rsidR="003E3062" w:rsidRPr="000D3483" w:rsidRDefault="003E3062" w:rsidP="003E3062">
      <w:pPr>
        <w:numPr>
          <w:ilvl w:val="0"/>
          <w:numId w:val="20"/>
        </w:numPr>
        <w:tabs>
          <w:tab w:val="left" w:pos="-1080"/>
        </w:tabs>
        <w:ind w:right="-720"/>
        <w:jc w:val="both"/>
        <w:rPr>
          <w:bCs/>
          <w:sz w:val="22"/>
          <w:szCs w:val="22"/>
        </w:rPr>
      </w:pPr>
      <w:r w:rsidRPr="000D3483">
        <w:rPr>
          <w:bCs/>
          <w:sz w:val="22"/>
          <w:szCs w:val="22"/>
        </w:rPr>
        <w:t>Rung max variation of 3/8”</w:t>
      </w:r>
    </w:p>
    <w:p w14:paraId="685F5068" w14:textId="77777777" w:rsidR="003E3062" w:rsidRPr="000D3483" w:rsidRDefault="003E3062" w:rsidP="003E3062">
      <w:pPr>
        <w:numPr>
          <w:ilvl w:val="0"/>
          <w:numId w:val="20"/>
        </w:numPr>
        <w:tabs>
          <w:tab w:val="left" w:pos="-1080"/>
        </w:tabs>
        <w:ind w:right="-720"/>
        <w:jc w:val="both"/>
        <w:rPr>
          <w:bCs/>
          <w:sz w:val="22"/>
          <w:szCs w:val="22"/>
        </w:rPr>
      </w:pPr>
      <w:r w:rsidRPr="000D3483">
        <w:rPr>
          <w:bCs/>
          <w:sz w:val="22"/>
          <w:szCs w:val="22"/>
        </w:rPr>
        <w:t>Mounted 70-80 degrees from horizontal</w:t>
      </w:r>
    </w:p>
    <w:p w14:paraId="2B9C91C1" w14:textId="77777777" w:rsidR="003E3062" w:rsidRPr="000D3483" w:rsidRDefault="003E3062" w:rsidP="003E3062">
      <w:pPr>
        <w:tabs>
          <w:tab w:val="left" w:pos="-1080"/>
        </w:tabs>
        <w:ind w:right="-720"/>
        <w:jc w:val="both"/>
        <w:rPr>
          <w:bCs/>
          <w:sz w:val="22"/>
          <w:szCs w:val="22"/>
        </w:rPr>
      </w:pPr>
    </w:p>
    <w:p w14:paraId="30906923" w14:textId="77777777" w:rsidR="003E3062" w:rsidRPr="000D3483" w:rsidRDefault="003E3062" w:rsidP="003E3062">
      <w:pPr>
        <w:numPr>
          <w:ilvl w:val="0"/>
          <w:numId w:val="5"/>
        </w:numPr>
        <w:tabs>
          <w:tab w:val="left" w:pos="-1080"/>
        </w:tabs>
        <w:ind w:left="0" w:right="-720" w:hanging="540"/>
        <w:jc w:val="both"/>
        <w:rPr>
          <w:bCs/>
          <w:sz w:val="22"/>
          <w:szCs w:val="22"/>
        </w:rPr>
      </w:pPr>
      <w:r w:rsidRPr="000D3483">
        <w:rPr>
          <w:bCs/>
          <w:sz w:val="22"/>
          <w:szCs w:val="22"/>
        </w:rPr>
        <w:t xml:space="preserve">Ship ladders and alternating tread devices may also be used for loft access. Show compliance </w:t>
      </w:r>
      <w:proofErr w:type="gramStart"/>
      <w:r w:rsidRPr="000D3483">
        <w:rPr>
          <w:bCs/>
          <w:sz w:val="22"/>
          <w:szCs w:val="22"/>
        </w:rPr>
        <w:t>on</w:t>
      </w:r>
      <w:proofErr w:type="gramEnd"/>
      <w:r w:rsidRPr="000D3483">
        <w:rPr>
          <w:bCs/>
          <w:sz w:val="22"/>
          <w:szCs w:val="22"/>
        </w:rPr>
        <w:t xml:space="preserve"> the plans per CRC R311.7 for these components (AQ104.2.3-4)</w:t>
      </w:r>
    </w:p>
    <w:p w14:paraId="2F1E3D41" w14:textId="77777777" w:rsidR="003E3062" w:rsidRPr="000D3483" w:rsidRDefault="003E3062" w:rsidP="003E3062">
      <w:pPr>
        <w:tabs>
          <w:tab w:val="left" w:pos="-1080"/>
        </w:tabs>
        <w:ind w:right="-720"/>
        <w:jc w:val="both"/>
        <w:rPr>
          <w:bCs/>
          <w:sz w:val="22"/>
          <w:szCs w:val="22"/>
        </w:rPr>
      </w:pPr>
    </w:p>
    <w:p w14:paraId="3620C2C7" w14:textId="77777777" w:rsidR="003E3062" w:rsidRPr="000D3483" w:rsidRDefault="003E3062" w:rsidP="003E3062">
      <w:pPr>
        <w:numPr>
          <w:ilvl w:val="0"/>
          <w:numId w:val="5"/>
        </w:numPr>
        <w:tabs>
          <w:tab w:val="left" w:pos="-1080"/>
        </w:tabs>
        <w:ind w:left="0" w:right="-720" w:hanging="540"/>
        <w:jc w:val="both"/>
        <w:rPr>
          <w:bCs/>
          <w:sz w:val="22"/>
          <w:szCs w:val="22"/>
        </w:rPr>
      </w:pPr>
      <w:r w:rsidRPr="000D3483">
        <w:rPr>
          <w:bCs/>
          <w:sz w:val="22"/>
          <w:szCs w:val="22"/>
        </w:rPr>
        <w:t>Loft guards shall be a minimum of 36” in height or ½ the clear height to the ceiling, whichever is less (AQ104.2.5).</w:t>
      </w:r>
    </w:p>
    <w:p w14:paraId="21DD0FCE" w14:textId="77777777" w:rsidR="003E3062" w:rsidRPr="000D3483" w:rsidRDefault="003E3062" w:rsidP="003E3062">
      <w:pPr>
        <w:pStyle w:val="ListParagraph"/>
        <w:rPr>
          <w:bCs/>
          <w:sz w:val="22"/>
          <w:szCs w:val="22"/>
        </w:rPr>
      </w:pPr>
    </w:p>
    <w:p w14:paraId="38B41E90" w14:textId="77777777" w:rsidR="003E3062" w:rsidRPr="000D3483" w:rsidRDefault="003E3062" w:rsidP="003E3062">
      <w:pPr>
        <w:numPr>
          <w:ilvl w:val="0"/>
          <w:numId w:val="5"/>
        </w:numPr>
        <w:tabs>
          <w:tab w:val="left" w:pos="-1080"/>
        </w:tabs>
        <w:ind w:left="0" w:right="-720" w:hanging="540"/>
        <w:jc w:val="both"/>
        <w:rPr>
          <w:bCs/>
          <w:sz w:val="22"/>
          <w:szCs w:val="22"/>
        </w:rPr>
      </w:pPr>
      <w:r w:rsidRPr="000D3483">
        <w:rPr>
          <w:bCs/>
          <w:sz w:val="22"/>
          <w:szCs w:val="22"/>
        </w:rPr>
        <w:lastRenderedPageBreak/>
        <w:t xml:space="preserve">Emergency egress shall be provided from sleeping areas per R310. Roof access windows may be used if in compliance with R310. Show compliance </w:t>
      </w:r>
      <w:proofErr w:type="gramStart"/>
      <w:r w:rsidRPr="000D3483">
        <w:rPr>
          <w:bCs/>
          <w:sz w:val="22"/>
          <w:szCs w:val="22"/>
        </w:rPr>
        <w:t>on</w:t>
      </w:r>
      <w:proofErr w:type="gramEnd"/>
      <w:r w:rsidRPr="000D3483">
        <w:rPr>
          <w:bCs/>
          <w:sz w:val="22"/>
          <w:szCs w:val="22"/>
        </w:rPr>
        <w:t xml:space="preserve"> the plans (AQ105).</w:t>
      </w:r>
    </w:p>
    <w:p w14:paraId="71055426" w14:textId="77777777" w:rsidR="003E3062" w:rsidRPr="000D3483" w:rsidRDefault="003E3062" w:rsidP="003E3062">
      <w:pPr>
        <w:pStyle w:val="ListParagraph"/>
        <w:rPr>
          <w:bCs/>
          <w:sz w:val="22"/>
          <w:szCs w:val="22"/>
        </w:rPr>
      </w:pPr>
    </w:p>
    <w:p w14:paraId="747A2DD6" w14:textId="77777777" w:rsidR="003E3062" w:rsidRPr="000D3483" w:rsidRDefault="003E3062" w:rsidP="003E3062">
      <w:pPr>
        <w:numPr>
          <w:ilvl w:val="0"/>
          <w:numId w:val="5"/>
        </w:numPr>
        <w:tabs>
          <w:tab w:val="left" w:pos="-1080"/>
        </w:tabs>
        <w:ind w:left="0" w:right="-720" w:hanging="540"/>
        <w:jc w:val="both"/>
        <w:rPr>
          <w:bCs/>
          <w:sz w:val="22"/>
          <w:szCs w:val="22"/>
        </w:rPr>
      </w:pPr>
      <w:r w:rsidRPr="000D3483">
        <w:rPr>
          <w:bCs/>
          <w:sz w:val="22"/>
          <w:szCs w:val="22"/>
        </w:rPr>
        <w:t xml:space="preserve">All other aspects in a tiny house shall </w:t>
      </w:r>
      <w:proofErr w:type="gramStart"/>
      <w:r w:rsidRPr="000D3483">
        <w:rPr>
          <w:bCs/>
          <w:sz w:val="22"/>
          <w:szCs w:val="22"/>
        </w:rPr>
        <w:t>be in compliance with</w:t>
      </w:r>
      <w:proofErr w:type="gramEnd"/>
      <w:r w:rsidRPr="000D3483">
        <w:rPr>
          <w:bCs/>
          <w:sz w:val="22"/>
          <w:szCs w:val="22"/>
        </w:rPr>
        <w:t xml:space="preserve"> the relevant adopted California Building Standards Codes such as light/ventilation requirements, utilities, structural compliance, etc. </w:t>
      </w:r>
    </w:p>
    <w:p w14:paraId="0E3D6AA6" w14:textId="77777777" w:rsidR="003E3062" w:rsidRDefault="003E3062" w:rsidP="003E3062">
      <w:pPr>
        <w:tabs>
          <w:tab w:val="left" w:pos="-1080"/>
        </w:tabs>
        <w:ind w:right="-720" w:hanging="540"/>
        <w:jc w:val="both"/>
        <w:rPr>
          <w:sz w:val="22"/>
          <w:szCs w:val="22"/>
        </w:rPr>
      </w:pPr>
    </w:p>
    <w:p w14:paraId="6531182D" w14:textId="77777777" w:rsidR="003E3062" w:rsidRDefault="003E3062" w:rsidP="003E3062">
      <w:pPr>
        <w:tabs>
          <w:tab w:val="left" w:pos="-1080"/>
        </w:tabs>
        <w:ind w:right="-720" w:hanging="540"/>
        <w:jc w:val="both"/>
        <w:rPr>
          <w:b/>
          <w:u w:val="single"/>
        </w:rPr>
      </w:pPr>
      <w:r>
        <w:rPr>
          <w:b/>
        </w:rPr>
        <w:tab/>
      </w:r>
      <w:r>
        <w:rPr>
          <w:b/>
          <w:u w:val="single"/>
        </w:rPr>
        <w:t>FLOOD HAZARD</w:t>
      </w:r>
    </w:p>
    <w:p w14:paraId="27796731" w14:textId="77777777" w:rsidR="003E3062" w:rsidRDefault="003E3062" w:rsidP="003E3062">
      <w:pPr>
        <w:tabs>
          <w:tab w:val="left" w:pos="-1080"/>
        </w:tabs>
        <w:ind w:right="-720" w:hanging="540"/>
        <w:jc w:val="both"/>
        <w:rPr>
          <w:b/>
          <w:sz w:val="22"/>
          <w:szCs w:val="22"/>
          <w:u w:val="single"/>
        </w:rPr>
      </w:pPr>
    </w:p>
    <w:p w14:paraId="77788B67" w14:textId="77777777" w:rsidR="003E3062" w:rsidRDefault="003E3062" w:rsidP="003E3062">
      <w:pPr>
        <w:tabs>
          <w:tab w:val="left" w:pos="-1080"/>
        </w:tabs>
        <w:ind w:right="-720" w:hanging="540"/>
        <w:jc w:val="both"/>
        <w:rPr>
          <w:b/>
          <w:sz w:val="22"/>
          <w:szCs w:val="22"/>
        </w:rPr>
      </w:pPr>
      <w:r>
        <w:rPr>
          <w:b/>
          <w:sz w:val="22"/>
          <w:szCs w:val="22"/>
        </w:rPr>
        <w:t xml:space="preserve">This Building is located within the Flood Hazard Specific Plan </w:t>
      </w:r>
      <w:proofErr w:type="gramStart"/>
      <w:r>
        <w:rPr>
          <w:b/>
          <w:sz w:val="22"/>
          <w:szCs w:val="22"/>
        </w:rPr>
        <w:t>area</w:t>
      </w:r>
      <w:proofErr w:type="gramEnd"/>
      <w:r>
        <w:rPr>
          <w:b/>
          <w:sz w:val="22"/>
          <w:szCs w:val="22"/>
        </w:rPr>
        <w:t xml:space="preserve"> and the following requirements must be met. </w:t>
      </w:r>
    </w:p>
    <w:p w14:paraId="6688EEFE" w14:textId="77777777" w:rsidR="003E3062" w:rsidRDefault="003E3062" w:rsidP="003E3062">
      <w:pPr>
        <w:tabs>
          <w:tab w:val="left" w:pos="-1080"/>
        </w:tabs>
        <w:ind w:right="-720" w:hanging="540"/>
        <w:jc w:val="both"/>
        <w:rPr>
          <w:b/>
          <w:sz w:val="22"/>
          <w:szCs w:val="22"/>
          <w:u w:val="single"/>
        </w:rPr>
      </w:pPr>
    </w:p>
    <w:p w14:paraId="2E457ACA"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The building is within the FEMA Designated 100-year flood zone. Provide a Flood Elevation Certificate based on the construction drawings showing the </w:t>
      </w:r>
      <w:r>
        <w:rPr>
          <w:b/>
          <w:sz w:val="22"/>
          <w:szCs w:val="22"/>
          <w:u w:val="single"/>
        </w:rPr>
        <w:t>finish floor a minimum 1 ft. above the Base Flood Elevations (BFE)</w:t>
      </w:r>
      <w:r>
        <w:rPr>
          <w:sz w:val="22"/>
          <w:szCs w:val="22"/>
        </w:rPr>
        <w:t xml:space="preserve"> completed by a licensed surveyor, or engineer which is required prior to plan check and approved by the Building Official and Flood Plain Administrator.</w:t>
      </w:r>
    </w:p>
    <w:p w14:paraId="3A845C2B" w14:textId="77777777" w:rsidR="003E3062" w:rsidRDefault="003E3062" w:rsidP="003E3062">
      <w:pPr>
        <w:tabs>
          <w:tab w:val="left" w:pos="-1080"/>
        </w:tabs>
        <w:ind w:right="-720" w:hanging="540"/>
        <w:jc w:val="both"/>
        <w:rPr>
          <w:sz w:val="22"/>
          <w:szCs w:val="22"/>
        </w:rPr>
      </w:pPr>
    </w:p>
    <w:p w14:paraId="02D0ADB9"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The building is within the FEMA Designated 100-year flood zone. It appears that the improvements may exceed 50% of the current market value of the existing structure. If the value of all work (including all improvements within the last three years) exceeds 50% of the current market value of the </w:t>
      </w:r>
      <w:proofErr w:type="gramStart"/>
      <w:r>
        <w:rPr>
          <w:sz w:val="22"/>
          <w:szCs w:val="22"/>
        </w:rPr>
        <w:t>structure</w:t>
      </w:r>
      <w:proofErr w:type="gramEnd"/>
      <w:r>
        <w:rPr>
          <w:sz w:val="22"/>
          <w:szCs w:val="22"/>
        </w:rPr>
        <w:t xml:space="preserve"> then the entire structure must be raised above the BFE.</w:t>
      </w:r>
    </w:p>
    <w:p w14:paraId="1AA54C5B" w14:textId="77777777" w:rsidR="003E3062" w:rsidRDefault="003E3062" w:rsidP="003E3062">
      <w:pPr>
        <w:tabs>
          <w:tab w:val="left" w:pos="-1080"/>
        </w:tabs>
        <w:ind w:right="-720" w:hanging="540"/>
        <w:jc w:val="both"/>
        <w:rPr>
          <w:sz w:val="22"/>
          <w:szCs w:val="22"/>
        </w:rPr>
      </w:pPr>
    </w:p>
    <w:p w14:paraId="526EF0BD"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Note on plans that an approved Flood Elevation Certificate based on the actual elevation of the building, by a licensed surveyor, or engineer is required prior to pouring the slab </w:t>
      </w:r>
      <w:r>
        <w:rPr>
          <w:b/>
          <w:sz w:val="22"/>
          <w:szCs w:val="22"/>
          <w:u w:val="single"/>
        </w:rPr>
        <w:t xml:space="preserve">or </w:t>
      </w:r>
      <w:r>
        <w:rPr>
          <w:sz w:val="22"/>
          <w:szCs w:val="22"/>
        </w:rPr>
        <w:t xml:space="preserve">prior to pouring a stem wall. In </w:t>
      </w:r>
      <w:proofErr w:type="gramStart"/>
      <w:r>
        <w:rPr>
          <w:sz w:val="22"/>
          <w:szCs w:val="22"/>
        </w:rPr>
        <w:t>addition</w:t>
      </w:r>
      <w:proofErr w:type="gramEnd"/>
      <w:r>
        <w:rPr>
          <w:sz w:val="22"/>
          <w:szCs w:val="22"/>
        </w:rPr>
        <w:t xml:space="preserve"> a final flood elevation certificate is required prior to final inspection that includes utilities and flow through vents.</w:t>
      </w:r>
    </w:p>
    <w:p w14:paraId="05165D8D" w14:textId="77777777" w:rsidR="003E3062" w:rsidRDefault="003E3062" w:rsidP="003E3062">
      <w:pPr>
        <w:tabs>
          <w:tab w:val="left" w:pos="-1080"/>
        </w:tabs>
        <w:ind w:right="-720" w:hanging="540"/>
        <w:jc w:val="both"/>
        <w:rPr>
          <w:sz w:val="22"/>
          <w:szCs w:val="22"/>
        </w:rPr>
      </w:pPr>
    </w:p>
    <w:p w14:paraId="460FAA5C" w14:textId="77777777" w:rsidR="003E3062" w:rsidRDefault="003E3062" w:rsidP="003E3062">
      <w:pPr>
        <w:numPr>
          <w:ilvl w:val="0"/>
          <w:numId w:val="5"/>
        </w:numPr>
        <w:tabs>
          <w:tab w:val="left" w:pos="-1080"/>
        </w:tabs>
        <w:ind w:left="0" w:right="-720" w:hanging="540"/>
        <w:jc w:val="both"/>
        <w:rPr>
          <w:sz w:val="22"/>
          <w:szCs w:val="22"/>
        </w:rPr>
      </w:pPr>
      <w:r>
        <w:rPr>
          <w:sz w:val="22"/>
          <w:szCs w:val="22"/>
        </w:rPr>
        <w:t>Base Flood Elevation (BFE) must be shown on the site plan and building plans; on the elevation views include Base Flood Elevation and finish floor must be one foot above the Base Flood Elevation (BFE).</w:t>
      </w:r>
    </w:p>
    <w:p w14:paraId="620777D7" w14:textId="77777777" w:rsidR="003E3062" w:rsidRDefault="003E3062" w:rsidP="003E3062">
      <w:pPr>
        <w:tabs>
          <w:tab w:val="left" w:pos="-1080"/>
        </w:tabs>
        <w:ind w:right="-720" w:hanging="540"/>
        <w:jc w:val="both"/>
        <w:rPr>
          <w:sz w:val="22"/>
          <w:szCs w:val="22"/>
        </w:rPr>
      </w:pPr>
    </w:p>
    <w:p w14:paraId="538D6CF0" w14:textId="77777777" w:rsidR="003E3062" w:rsidRDefault="003E3062" w:rsidP="003E3062">
      <w:pPr>
        <w:numPr>
          <w:ilvl w:val="0"/>
          <w:numId w:val="5"/>
        </w:numPr>
        <w:tabs>
          <w:tab w:val="left" w:pos="-1080"/>
        </w:tabs>
        <w:ind w:left="0" w:right="-720" w:hanging="540"/>
        <w:jc w:val="both"/>
        <w:rPr>
          <w:sz w:val="22"/>
          <w:szCs w:val="22"/>
        </w:rPr>
      </w:pPr>
      <w:r>
        <w:rPr>
          <w:sz w:val="22"/>
          <w:szCs w:val="22"/>
        </w:rPr>
        <w:t>All materials within 1 foot above and below from the Base Flood Elevation (BFE) must be approved (FEMA Technical Bulletin # 3-93), specified and clearly shown on the plans, Garage/under-floor. Pressure treated solid wood, treated or marine grade plywood, concrete or steel etc.</w:t>
      </w:r>
    </w:p>
    <w:p w14:paraId="73991A5C" w14:textId="77777777" w:rsidR="003E3062" w:rsidRDefault="003E3062" w:rsidP="003E3062">
      <w:pPr>
        <w:tabs>
          <w:tab w:val="left" w:pos="-1080"/>
        </w:tabs>
        <w:ind w:right="-720" w:hanging="540"/>
        <w:jc w:val="both"/>
        <w:rPr>
          <w:sz w:val="22"/>
          <w:szCs w:val="22"/>
        </w:rPr>
      </w:pPr>
    </w:p>
    <w:p w14:paraId="53954032"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All heating, ventilation, plumbing and air conditioning equipment must be designed and located </w:t>
      </w:r>
      <w:proofErr w:type="gramStart"/>
      <w:r>
        <w:rPr>
          <w:sz w:val="22"/>
          <w:szCs w:val="22"/>
        </w:rPr>
        <w:t>so as to</w:t>
      </w:r>
      <w:proofErr w:type="gramEnd"/>
      <w:r>
        <w:rPr>
          <w:sz w:val="22"/>
          <w:szCs w:val="22"/>
        </w:rPr>
        <w:t xml:space="preserve"> prevent water from entering or accumulating within the components during conditions of flooding, </w:t>
      </w:r>
      <w:proofErr w:type="gramStart"/>
      <w:r>
        <w:rPr>
          <w:sz w:val="22"/>
          <w:szCs w:val="22"/>
        </w:rPr>
        <w:t>Without</w:t>
      </w:r>
      <w:proofErr w:type="gramEnd"/>
      <w:r>
        <w:rPr>
          <w:sz w:val="22"/>
          <w:szCs w:val="22"/>
        </w:rPr>
        <w:t xml:space="preserve"> a special design authorized by the Building Department, mechanical equipment and plumbing fixtures shall be located </w:t>
      </w:r>
      <w:r>
        <w:rPr>
          <w:b/>
          <w:sz w:val="22"/>
          <w:szCs w:val="22"/>
          <w:u w:val="single"/>
        </w:rPr>
        <w:t>1 foot above the Base Flood Elevation (BFE)</w:t>
      </w:r>
      <w:r>
        <w:rPr>
          <w:sz w:val="22"/>
          <w:szCs w:val="22"/>
        </w:rPr>
        <w:t xml:space="preserve"> </w:t>
      </w:r>
    </w:p>
    <w:p w14:paraId="1FCC92E9" w14:textId="77777777" w:rsidR="003E3062" w:rsidRDefault="003E3062" w:rsidP="003E3062">
      <w:pPr>
        <w:tabs>
          <w:tab w:val="left" w:pos="-1080"/>
        </w:tabs>
        <w:ind w:right="-720" w:hanging="540"/>
        <w:jc w:val="both"/>
        <w:rPr>
          <w:sz w:val="22"/>
          <w:szCs w:val="22"/>
        </w:rPr>
      </w:pPr>
    </w:p>
    <w:p w14:paraId="062CB8D5" w14:textId="77777777" w:rsidR="003E3062" w:rsidRDefault="003E3062" w:rsidP="003E3062">
      <w:pPr>
        <w:numPr>
          <w:ilvl w:val="0"/>
          <w:numId w:val="5"/>
        </w:numPr>
        <w:tabs>
          <w:tab w:val="left" w:pos="-1080"/>
        </w:tabs>
        <w:ind w:left="0" w:right="-720" w:hanging="540"/>
        <w:jc w:val="both"/>
        <w:rPr>
          <w:sz w:val="22"/>
          <w:szCs w:val="22"/>
        </w:rPr>
      </w:pPr>
      <w:r>
        <w:rPr>
          <w:sz w:val="22"/>
          <w:szCs w:val="22"/>
        </w:rPr>
        <w:t>All electrical equipment must be located 1 foot above the Base Flood Elevation (BFE). “Electrical equipment” includes load centers, sub-panels, circuit breakers, and ground fault circuit interrupting devices, motors, etc. Electrical branch circuits may extend below the Base Flood Elevation (BFE) only if protected by a ground fault circuit interrupting device located above the BFE.</w:t>
      </w:r>
    </w:p>
    <w:p w14:paraId="7CBB8217" w14:textId="77777777" w:rsidR="003E3062" w:rsidRDefault="003E3062" w:rsidP="003E3062">
      <w:pPr>
        <w:tabs>
          <w:tab w:val="left" w:pos="-1080"/>
        </w:tabs>
        <w:ind w:right="-720" w:hanging="540"/>
        <w:jc w:val="both"/>
        <w:rPr>
          <w:sz w:val="22"/>
          <w:szCs w:val="22"/>
        </w:rPr>
      </w:pPr>
    </w:p>
    <w:p w14:paraId="407AADD5" w14:textId="77777777" w:rsidR="003E3062" w:rsidRDefault="003E3062" w:rsidP="003E3062">
      <w:pPr>
        <w:numPr>
          <w:ilvl w:val="0"/>
          <w:numId w:val="5"/>
        </w:numPr>
        <w:tabs>
          <w:tab w:val="left" w:pos="-1080"/>
        </w:tabs>
        <w:ind w:left="0" w:right="-720" w:hanging="540"/>
        <w:jc w:val="both"/>
        <w:rPr>
          <w:sz w:val="22"/>
          <w:szCs w:val="22"/>
        </w:rPr>
      </w:pPr>
      <w:r>
        <w:rPr>
          <w:sz w:val="22"/>
          <w:szCs w:val="22"/>
        </w:rPr>
        <w:t>Venting requirements: all fully enclosed areas below the lowest floor that is subject to flooding shall be designed to automatically equalize hydrostatic flood forces on exterior walls by allowing for the entry and exit of flood water. Designs for meeting this requirement must either be certified by a registered professional engineer or architect or meet or exceed the following minimum criteria:</w:t>
      </w:r>
    </w:p>
    <w:p w14:paraId="3D6B996C" w14:textId="77777777" w:rsidR="003E3062" w:rsidRDefault="003E3062" w:rsidP="003E3062">
      <w:pPr>
        <w:tabs>
          <w:tab w:val="left" w:pos="-1080"/>
        </w:tabs>
        <w:ind w:right="-720" w:hanging="540"/>
        <w:jc w:val="both"/>
        <w:rPr>
          <w:sz w:val="22"/>
          <w:szCs w:val="22"/>
        </w:rPr>
      </w:pPr>
    </w:p>
    <w:p w14:paraId="63E9A44A"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Have a minimum of two openings on opposite sides with a total net area not less than one square inch for every one square foot of enclosed area subject to flooding shall be provided. The bottom of all openings shall be no higher than one foot above grade. (Openings may be equipped with screens, louvers or other coverings or devices </w:t>
      </w:r>
      <w:proofErr w:type="gramStart"/>
      <w:r>
        <w:rPr>
          <w:sz w:val="22"/>
          <w:szCs w:val="22"/>
        </w:rPr>
        <w:t>provided that</w:t>
      </w:r>
      <w:proofErr w:type="gramEnd"/>
      <w:r>
        <w:rPr>
          <w:sz w:val="22"/>
          <w:szCs w:val="22"/>
        </w:rPr>
        <w:t xml:space="preserve"> they permit the automatic entry and exit of flood water).</w:t>
      </w:r>
    </w:p>
    <w:p w14:paraId="1550A5D8" w14:textId="77777777" w:rsidR="003E3062" w:rsidRDefault="003E3062" w:rsidP="003E3062">
      <w:pPr>
        <w:tabs>
          <w:tab w:val="left" w:pos="-1080"/>
        </w:tabs>
        <w:ind w:right="-720" w:hanging="540"/>
        <w:jc w:val="both"/>
        <w:rPr>
          <w:sz w:val="22"/>
          <w:szCs w:val="22"/>
        </w:rPr>
      </w:pPr>
    </w:p>
    <w:p w14:paraId="51F705B7"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Propane </w:t>
      </w:r>
      <w:proofErr w:type="gramStart"/>
      <w:r>
        <w:rPr>
          <w:sz w:val="22"/>
          <w:szCs w:val="22"/>
        </w:rPr>
        <w:t>tank</w:t>
      </w:r>
      <w:proofErr w:type="gramEnd"/>
      <w:r>
        <w:rPr>
          <w:sz w:val="22"/>
          <w:szCs w:val="22"/>
        </w:rPr>
        <w:t xml:space="preserve"> must be elevated or secured on a foundation designed to resist flotation and lateral movement.</w:t>
      </w:r>
    </w:p>
    <w:p w14:paraId="0CA32ACE" w14:textId="77777777" w:rsidR="003E3062" w:rsidRDefault="003E3062" w:rsidP="003E3062">
      <w:pPr>
        <w:tabs>
          <w:tab w:val="left" w:pos="-1080"/>
        </w:tabs>
        <w:ind w:right="-720" w:hanging="540"/>
        <w:jc w:val="both"/>
        <w:rPr>
          <w:sz w:val="22"/>
          <w:szCs w:val="22"/>
        </w:rPr>
      </w:pPr>
    </w:p>
    <w:p w14:paraId="6AADD4D5" w14:textId="77777777" w:rsidR="003E3062" w:rsidRDefault="003E3062" w:rsidP="003E3062">
      <w:pPr>
        <w:numPr>
          <w:ilvl w:val="0"/>
          <w:numId w:val="5"/>
        </w:numPr>
        <w:tabs>
          <w:tab w:val="left" w:pos="-1080"/>
        </w:tabs>
        <w:ind w:left="0" w:right="-720" w:hanging="540"/>
        <w:jc w:val="both"/>
        <w:rPr>
          <w:sz w:val="22"/>
          <w:szCs w:val="22"/>
        </w:rPr>
      </w:pPr>
      <w:r>
        <w:rPr>
          <w:sz w:val="22"/>
          <w:szCs w:val="22"/>
        </w:rPr>
        <w:t>Provide complete structural plans, details and calculations demonstrating that the proposed structure is adequate to withstand the flood depths, pressures, velocities, impact, uplift forces, and other factors associated with floods.</w:t>
      </w:r>
    </w:p>
    <w:p w14:paraId="29CAF1D5" w14:textId="77777777" w:rsidR="003E3062" w:rsidRDefault="003E3062" w:rsidP="003E3062">
      <w:pPr>
        <w:ind w:right="-720" w:hanging="540"/>
        <w:jc w:val="both"/>
        <w:rPr>
          <w:sz w:val="22"/>
          <w:szCs w:val="22"/>
        </w:rPr>
      </w:pPr>
    </w:p>
    <w:p w14:paraId="69AC34EB" w14:textId="77777777" w:rsidR="003E3062" w:rsidRDefault="003E3062" w:rsidP="003E3062">
      <w:pPr>
        <w:numPr>
          <w:ilvl w:val="0"/>
          <w:numId w:val="5"/>
        </w:numPr>
        <w:tabs>
          <w:tab w:val="left" w:pos="-1080"/>
        </w:tabs>
        <w:ind w:left="0" w:right="-720" w:hanging="540"/>
        <w:jc w:val="both"/>
        <w:rPr>
          <w:sz w:val="22"/>
          <w:szCs w:val="22"/>
        </w:rPr>
      </w:pPr>
      <w:r>
        <w:rPr>
          <w:sz w:val="22"/>
          <w:szCs w:val="22"/>
        </w:rPr>
        <w:lastRenderedPageBreak/>
        <w:t xml:space="preserve">The property </w:t>
      </w:r>
      <w:proofErr w:type="gramStart"/>
      <w:r>
        <w:rPr>
          <w:sz w:val="22"/>
          <w:szCs w:val="22"/>
        </w:rPr>
        <w:t>is located in</w:t>
      </w:r>
      <w:proofErr w:type="gramEnd"/>
      <w:r>
        <w:rPr>
          <w:sz w:val="22"/>
          <w:szCs w:val="22"/>
        </w:rPr>
        <w:t xml:space="preserve"> a </w:t>
      </w:r>
      <w:proofErr w:type="gramStart"/>
      <w:r>
        <w:rPr>
          <w:sz w:val="22"/>
          <w:szCs w:val="22"/>
        </w:rPr>
        <w:t>100 year</w:t>
      </w:r>
      <w:proofErr w:type="gramEnd"/>
      <w:r>
        <w:rPr>
          <w:sz w:val="22"/>
          <w:szCs w:val="22"/>
        </w:rPr>
        <w:t xml:space="preserve"> flood hazard area; a Conditional Letter of Map Revision for Fill (CLOMR-F) is optional and </w:t>
      </w:r>
      <w:proofErr w:type="gramStart"/>
      <w:r>
        <w:rPr>
          <w:sz w:val="22"/>
          <w:szCs w:val="22"/>
        </w:rPr>
        <w:t>has to</w:t>
      </w:r>
      <w:proofErr w:type="gramEnd"/>
      <w:r>
        <w:rPr>
          <w:sz w:val="22"/>
          <w:szCs w:val="22"/>
        </w:rPr>
        <w:t xml:space="preserve"> be completed and reviewed by FEMA.  If the CLOMR-F is approved, this is the advantage of the homeowner </w:t>
      </w:r>
      <w:proofErr w:type="gramStart"/>
      <w:r>
        <w:rPr>
          <w:sz w:val="22"/>
          <w:szCs w:val="22"/>
        </w:rPr>
        <w:t>due to the fact that</w:t>
      </w:r>
      <w:proofErr w:type="gramEnd"/>
      <w:r>
        <w:rPr>
          <w:sz w:val="22"/>
          <w:szCs w:val="22"/>
        </w:rPr>
        <w:t xml:space="preserve"> the map would be </w:t>
      </w:r>
      <w:proofErr w:type="gramStart"/>
      <w:r>
        <w:rPr>
          <w:sz w:val="22"/>
          <w:szCs w:val="22"/>
        </w:rPr>
        <w:t>revised</w:t>
      </w:r>
      <w:proofErr w:type="gramEnd"/>
      <w:r>
        <w:rPr>
          <w:sz w:val="22"/>
          <w:szCs w:val="22"/>
        </w:rPr>
        <w:t xml:space="preserve"> and the building would be taken out of the flood hazard area.</w:t>
      </w:r>
    </w:p>
    <w:p w14:paraId="0E771296" w14:textId="77777777" w:rsidR="003E3062" w:rsidRDefault="003E3062" w:rsidP="003E3062">
      <w:pPr>
        <w:tabs>
          <w:tab w:val="left" w:pos="-1080"/>
        </w:tabs>
        <w:ind w:right="-720" w:hanging="540"/>
        <w:jc w:val="both"/>
        <w:rPr>
          <w:sz w:val="22"/>
          <w:szCs w:val="22"/>
        </w:rPr>
      </w:pPr>
    </w:p>
    <w:p w14:paraId="0910B799" w14:textId="77777777" w:rsidR="003E3062" w:rsidRDefault="003E3062" w:rsidP="003E3062">
      <w:pPr>
        <w:tabs>
          <w:tab w:val="left" w:pos="-1080"/>
        </w:tabs>
        <w:ind w:right="-720" w:hanging="540"/>
        <w:jc w:val="both"/>
        <w:rPr>
          <w:b/>
          <w:u w:val="single"/>
        </w:rPr>
      </w:pPr>
      <w:r>
        <w:rPr>
          <w:b/>
        </w:rPr>
        <w:tab/>
      </w:r>
      <w:r>
        <w:rPr>
          <w:b/>
          <w:u w:val="single"/>
        </w:rPr>
        <w:t>DEFERRED SUBMITTALS</w:t>
      </w:r>
    </w:p>
    <w:p w14:paraId="61601769" w14:textId="77777777" w:rsidR="003E3062" w:rsidRDefault="003E3062" w:rsidP="003E3062">
      <w:pPr>
        <w:tabs>
          <w:tab w:val="left" w:pos="-1080"/>
        </w:tabs>
        <w:ind w:right="-720" w:hanging="540"/>
        <w:jc w:val="both"/>
        <w:rPr>
          <w:b/>
          <w:sz w:val="22"/>
          <w:szCs w:val="22"/>
          <w:u w:val="single"/>
        </w:rPr>
      </w:pPr>
    </w:p>
    <w:p w14:paraId="3E6F0524"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Submittal documents shall be submitted to the Architect or Engineer of </w:t>
      </w:r>
      <w:proofErr w:type="gramStart"/>
      <w:r>
        <w:rPr>
          <w:sz w:val="22"/>
          <w:szCs w:val="22"/>
        </w:rPr>
        <w:t>record</w:t>
      </w:r>
      <w:proofErr w:type="gramEnd"/>
      <w:r>
        <w:rPr>
          <w:sz w:val="22"/>
          <w:szCs w:val="22"/>
        </w:rPr>
        <w:t xml:space="preserve"> who shall review them and forward them to the Building Official with a notation indicating that the deferred submittal documents have been reviewed and that they have been found to be in general conformance with the design of the building. Any exceptions must be addressed before </w:t>
      </w:r>
      <w:proofErr w:type="gramStart"/>
      <w:r>
        <w:rPr>
          <w:sz w:val="22"/>
          <w:szCs w:val="22"/>
        </w:rPr>
        <w:t>submitting</w:t>
      </w:r>
      <w:proofErr w:type="gramEnd"/>
      <w:r>
        <w:rPr>
          <w:sz w:val="22"/>
          <w:szCs w:val="22"/>
        </w:rPr>
        <w:t xml:space="preserve"> to the Building Department.</w:t>
      </w:r>
    </w:p>
    <w:p w14:paraId="4425026E" w14:textId="77777777" w:rsidR="003E3062" w:rsidRDefault="003E3062" w:rsidP="003E3062">
      <w:pPr>
        <w:tabs>
          <w:tab w:val="left" w:pos="-1080"/>
        </w:tabs>
        <w:ind w:right="-720" w:hanging="540"/>
        <w:jc w:val="both"/>
        <w:rPr>
          <w:sz w:val="22"/>
          <w:szCs w:val="22"/>
        </w:rPr>
      </w:pPr>
    </w:p>
    <w:p w14:paraId="5ADB1352" w14:textId="77777777" w:rsidR="003E3062" w:rsidRDefault="003E3062" w:rsidP="003E3062">
      <w:pPr>
        <w:numPr>
          <w:ilvl w:val="0"/>
          <w:numId w:val="5"/>
        </w:numPr>
        <w:tabs>
          <w:tab w:val="left" w:pos="-1080"/>
        </w:tabs>
        <w:ind w:left="0" w:right="-720" w:hanging="540"/>
        <w:jc w:val="both"/>
        <w:rPr>
          <w:sz w:val="22"/>
          <w:szCs w:val="22"/>
        </w:rPr>
      </w:pPr>
      <w:r>
        <w:rPr>
          <w:sz w:val="22"/>
          <w:szCs w:val="22"/>
        </w:rPr>
        <w:t xml:space="preserve">Deferred submittal items shall be submitted to the Building Department for review and approval before installation. The applicant shall be responsible for coordination of the submittal items and allow adequate review time by the Building Department.  </w:t>
      </w:r>
    </w:p>
    <w:p w14:paraId="21811712" w14:textId="77777777" w:rsidR="003E3062" w:rsidRDefault="003E3062" w:rsidP="003E3062">
      <w:pPr>
        <w:pStyle w:val="ListParagraph"/>
        <w:ind w:right="-720"/>
        <w:jc w:val="both"/>
        <w:rPr>
          <w:sz w:val="22"/>
          <w:szCs w:val="22"/>
        </w:rPr>
      </w:pPr>
    </w:p>
    <w:p w14:paraId="705EBEB0" w14:textId="77777777" w:rsidR="003E3062" w:rsidRPr="00BB723A" w:rsidRDefault="003E3062" w:rsidP="003E3062">
      <w:pPr>
        <w:pStyle w:val="ListParagraph"/>
        <w:ind w:left="0"/>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23A">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Driveways</w:t>
      </w:r>
    </w:p>
    <w:p w14:paraId="7DC66C21" w14:textId="77777777" w:rsidR="003E3062" w:rsidRPr="001B574E" w:rsidRDefault="003E3062" w:rsidP="003E3062">
      <w:pPr>
        <w:pStyle w:val="ListParagraph"/>
        <w:rPr>
          <w:color w:val="000000" w:themeColor="text1"/>
        </w:rPr>
      </w:pPr>
    </w:p>
    <w:p w14:paraId="402F3A7B" w14:textId="77777777" w:rsidR="003E3062" w:rsidRPr="000C725F" w:rsidRDefault="003E3062" w:rsidP="003E3062">
      <w:pPr>
        <w:pStyle w:val="ListParagraph"/>
        <w:numPr>
          <w:ilvl w:val="0"/>
          <w:numId w:val="25"/>
        </w:numPr>
        <w:jc w:val="both"/>
        <w:rPr>
          <w:color w:val="000000" w:themeColor="text1"/>
          <w:sz w:val="22"/>
          <w:szCs w:val="22"/>
        </w:rPr>
      </w:pPr>
      <w:bookmarkStart w:id="17" w:name="_Hlk82068030"/>
      <w:r w:rsidRPr="000C725F">
        <w:rPr>
          <w:color w:val="000000" w:themeColor="text1"/>
          <w:sz w:val="22"/>
          <w:szCs w:val="22"/>
        </w:rPr>
        <w:t>Please include the following Driveway Standards for the entire driveway:</w:t>
      </w:r>
    </w:p>
    <w:p w14:paraId="6EE34A56" w14:textId="77777777" w:rsidR="003E3062" w:rsidRPr="000C725F" w:rsidRDefault="003E3062" w:rsidP="003E3062">
      <w:pPr>
        <w:pStyle w:val="ListParagraph"/>
        <w:rPr>
          <w:color w:val="000000" w:themeColor="text1"/>
          <w:sz w:val="22"/>
          <w:szCs w:val="22"/>
        </w:rPr>
      </w:pPr>
    </w:p>
    <w:p w14:paraId="20A7B44A" w14:textId="77777777" w:rsidR="003E3062" w:rsidRPr="000C725F" w:rsidRDefault="003E3062" w:rsidP="003E3062">
      <w:pPr>
        <w:ind w:firstLine="720"/>
        <w:contextualSpacing/>
        <w:rPr>
          <w:b/>
          <w:bCs/>
          <w:sz w:val="22"/>
          <w:szCs w:val="22"/>
        </w:rPr>
      </w:pPr>
      <w:r w:rsidRPr="000C725F">
        <w:rPr>
          <w:b/>
          <w:bCs/>
          <w:sz w:val="22"/>
          <w:szCs w:val="22"/>
        </w:rPr>
        <w:t>Driveway Standards</w:t>
      </w:r>
    </w:p>
    <w:p w14:paraId="5CBC35DA" w14:textId="77777777" w:rsidR="003E3062" w:rsidRPr="000C725F" w:rsidRDefault="003E3062" w:rsidP="003E3062">
      <w:pPr>
        <w:pStyle w:val="ListParagraph"/>
        <w:numPr>
          <w:ilvl w:val="0"/>
          <w:numId w:val="26"/>
        </w:numPr>
        <w:contextualSpacing/>
        <w:jc w:val="both"/>
        <w:rPr>
          <w:color w:val="333333"/>
          <w:sz w:val="22"/>
          <w:szCs w:val="22"/>
        </w:rPr>
      </w:pPr>
      <w:r w:rsidRPr="000C725F">
        <w:rPr>
          <w:b/>
          <w:bCs/>
          <w:color w:val="333333"/>
          <w:sz w:val="22"/>
          <w:szCs w:val="22"/>
        </w:rPr>
        <w:t>Grade</w:t>
      </w:r>
      <w:r w:rsidRPr="000C725F">
        <w:rPr>
          <w:color w:val="333333"/>
          <w:sz w:val="22"/>
          <w:szCs w:val="22"/>
        </w:rPr>
        <w:t xml:space="preserve">- Please show the grade along the entire driveway.  Please be aware that the driveway may have additional requirements, including a Petition for Exception to Driveway Standard, if the grade exceeds sixteen percent (16%).  Please see the attached driveway handout for details. </w:t>
      </w:r>
      <w:bookmarkStart w:id="18" w:name="_Hlk82512100"/>
    </w:p>
    <w:bookmarkEnd w:id="18"/>
    <w:p w14:paraId="3B6AC429" w14:textId="77777777" w:rsidR="003E3062" w:rsidRPr="000C725F" w:rsidRDefault="003E3062" w:rsidP="003E3062">
      <w:pPr>
        <w:pStyle w:val="ListParagraph"/>
        <w:numPr>
          <w:ilvl w:val="0"/>
          <w:numId w:val="26"/>
        </w:numPr>
        <w:jc w:val="both"/>
        <w:rPr>
          <w:sz w:val="22"/>
          <w:szCs w:val="22"/>
        </w:rPr>
      </w:pPr>
      <w:r w:rsidRPr="000C725F">
        <w:rPr>
          <w:b/>
          <w:bCs/>
          <w:sz w:val="22"/>
          <w:szCs w:val="22"/>
        </w:rPr>
        <w:t>Surfacing-</w:t>
      </w:r>
      <w:r w:rsidRPr="000C725F">
        <w:rPr>
          <w:sz w:val="22"/>
          <w:szCs w:val="22"/>
        </w:rPr>
        <w:t xml:space="preserve"> Driveways and segments thereof that are between zero percent (0%) and sixteen percent (16%) grade shall be capable of supporting a 40,000 pound legally loaded vehicle as certified by a registered civil engineer, or a minimum of four (4) inch Class II aggregate base. Grades between sixteen-point one percent (16.1%) and twenty percent (20%) shall be engineered with an all-weather surface.</w:t>
      </w:r>
    </w:p>
    <w:p w14:paraId="09F43C2E" w14:textId="77777777" w:rsidR="003E3062" w:rsidRPr="000C725F" w:rsidRDefault="003E3062" w:rsidP="003E3062">
      <w:pPr>
        <w:pStyle w:val="ListParagraph"/>
        <w:numPr>
          <w:ilvl w:val="0"/>
          <w:numId w:val="26"/>
        </w:numPr>
        <w:jc w:val="both"/>
        <w:rPr>
          <w:sz w:val="22"/>
          <w:szCs w:val="22"/>
        </w:rPr>
      </w:pPr>
      <w:r w:rsidRPr="000C725F">
        <w:rPr>
          <w:b/>
          <w:bCs/>
          <w:sz w:val="22"/>
          <w:szCs w:val="22"/>
        </w:rPr>
        <w:t>Width-</w:t>
      </w:r>
      <w:r w:rsidRPr="000C725F">
        <w:rPr>
          <w:sz w:val="22"/>
          <w:szCs w:val="22"/>
        </w:rPr>
        <w:t xml:space="preserve"> Surface width shall be ten (10) feet minimum with one (1) foot shoulders for driveway grades up to sixteen percent (16%).  For grades between sixteen-point one percent (16.1%) and twenty percent (20%), a twelve-foot (12’) minimum surface width with one-foot (1’) shoulders is required. </w:t>
      </w:r>
    </w:p>
    <w:p w14:paraId="79B557AC" w14:textId="77777777" w:rsidR="003E3062" w:rsidRPr="000C725F" w:rsidRDefault="003E3062" w:rsidP="003E3062">
      <w:pPr>
        <w:pStyle w:val="ListParagraph"/>
        <w:numPr>
          <w:ilvl w:val="0"/>
          <w:numId w:val="26"/>
        </w:numPr>
        <w:jc w:val="both"/>
        <w:rPr>
          <w:b/>
          <w:bCs/>
          <w:sz w:val="22"/>
          <w:szCs w:val="22"/>
        </w:rPr>
      </w:pPr>
      <w:bookmarkStart w:id="19" w:name="_Hlk90451142"/>
      <w:r w:rsidRPr="000C725F">
        <w:rPr>
          <w:b/>
          <w:bCs/>
          <w:sz w:val="22"/>
          <w:szCs w:val="22"/>
        </w:rPr>
        <w:t xml:space="preserve">Cross Slope- </w:t>
      </w:r>
      <w:r w:rsidRPr="000C725F">
        <w:rPr>
          <w:sz w:val="22"/>
          <w:szCs w:val="22"/>
        </w:rPr>
        <w:t>Lateral slopes must be designed and installed to accommodate a minimum two percent (2%) and maximum four percent (4%) cross slopes, considering topography.</w:t>
      </w:r>
    </w:p>
    <w:bookmarkEnd w:id="19"/>
    <w:p w14:paraId="3CF14CB5" w14:textId="77777777" w:rsidR="003E3062" w:rsidRPr="000C725F" w:rsidRDefault="003E3062" w:rsidP="003E3062">
      <w:pPr>
        <w:pStyle w:val="ListParagraph"/>
        <w:numPr>
          <w:ilvl w:val="0"/>
          <w:numId w:val="26"/>
        </w:numPr>
        <w:jc w:val="both"/>
        <w:rPr>
          <w:sz w:val="22"/>
          <w:szCs w:val="22"/>
        </w:rPr>
      </w:pPr>
      <w:r w:rsidRPr="000C725F">
        <w:rPr>
          <w:b/>
          <w:bCs/>
          <w:sz w:val="22"/>
          <w:szCs w:val="22"/>
        </w:rPr>
        <w:t>Roadside vegetation-</w:t>
      </w:r>
      <w:r w:rsidRPr="000C725F">
        <w:rPr>
          <w:sz w:val="22"/>
          <w:szCs w:val="22"/>
        </w:rPr>
        <w:t xml:space="preserve"> A fuel modification area shall be provided for </w:t>
      </w:r>
      <w:proofErr w:type="gramStart"/>
      <w:r w:rsidRPr="000C725F">
        <w:rPr>
          <w:sz w:val="22"/>
          <w:szCs w:val="22"/>
        </w:rPr>
        <w:t>a distance of 10</w:t>
      </w:r>
      <w:proofErr w:type="gramEnd"/>
      <w:r w:rsidRPr="000C725F">
        <w:rPr>
          <w:sz w:val="22"/>
          <w:szCs w:val="22"/>
        </w:rPr>
        <w:t xml:space="preserve"> feet on each side of the driveway.</w:t>
      </w:r>
    </w:p>
    <w:p w14:paraId="101892E6" w14:textId="77777777" w:rsidR="003E3062" w:rsidRPr="000C725F" w:rsidRDefault="003E3062" w:rsidP="003E3062">
      <w:pPr>
        <w:pStyle w:val="ListParagraph"/>
        <w:numPr>
          <w:ilvl w:val="0"/>
          <w:numId w:val="26"/>
        </w:numPr>
        <w:jc w:val="both"/>
        <w:rPr>
          <w:color w:val="000000" w:themeColor="text1"/>
          <w:sz w:val="22"/>
          <w:szCs w:val="22"/>
        </w:rPr>
      </w:pPr>
      <w:r w:rsidRPr="000C725F">
        <w:rPr>
          <w:b/>
          <w:bCs/>
          <w:sz w:val="22"/>
          <w:szCs w:val="22"/>
        </w:rPr>
        <w:t>Curve radius</w:t>
      </w:r>
      <w:r w:rsidRPr="000C725F">
        <w:rPr>
          <w:color w:val="000000" w:themeColor="text1"/>
          <w:sz w:val="22"/>
          <w:szCs w:val="22"/>
        </w:rPr>
        <w:t xml:space="preserve"> – Show all curve radii on the site plan. Curve radii shall be fifty (50) feet minimum from centerline. For all driveway radii less than one hundred (100) feet, an additional four (4) feet of surfacing shall be provided on said curves. For all driveway radii between one hundred (100) and two hundred (200) feet, an additional two (2) feet surfacing shall be provided on said curves. All driveways shall also comply with Code Section 16.10.040, Design Geometrics: Curve Widening, linked below.</w:t>
      </w:r>
    </w:p>
    <w:p w14:paraId="19C83E8D" w14:textId="77777777" w:rsidR="003E3062" w:rsidRPr="000C725F" w:rsidRDefault="003E3062" w:rsidP="003E3062">
      <w:pPr>
        <w:pStyle w:val="ListParagraph"/>
        <w:numPr>
          <w:ilvl w:val="0"/>
          <w:numId w:val="26"/>
        </w:numPr>
        <w:jc w:val="both"/>
        <w:rPr>
          <w:b/>
          <w:bCs/>
          <w:sz w:val="22"/>
          <w:szCs w:val="22"/>
        </w:rPr>
      </w:pPr>
      <w:r w:rsidRPr="000C725F">
        <w:rPr>
          <w:b/>
          <w:bCs/>
          <w:sz w:val="22"/>
          <w:szCs w:val="22"/>
        </w:rPr>
        <w:t xml:space="preserve">Vertical Clearance- </w:t>
      </w:r>
      <w:r w:rsidRPr="000C725F">
        <w:rPr>
          <w:sz w:val="22"/>
          <w:szCs w:val="22"/>
        </w:rPr>
        <w:t>Please add a note to the site plan indicating, “Vertical clearance shall be fifteen (15) feet minimum, measured from the outside edge of the shoulder.”</w:t>
      </w:r>
    </w:p>
    <w:p w14:paraId="32145528" w14:textId="77777777" w:rsidR="003E3062" w:rsidRPr="000C725F" w:rsidRDefault="003E3062" w:rsidP="003E3062">
      <w:pPr>
        <w:pStyle w:val="ListParagraph"/>
        <w:numPr>
          <w:ilvl w:val="0"/>
          <w:numId w:val="26"/>
        </w:numPr>
        <w:contextualSpacing/>
        <w:jc w:val="both"/>
        <w:rPr>
          <w:color w:val="000000" w:themeColor="text1"/>
          <w:sz w:val="22"/>
          <w:szCs w:val="22"/>
        </w:rPr>
      </w:pPr>
      <w:bookmarkStart w:id="20" w:name="_Hlk82512128"/>
      <w:r w:rsidRPr="000C725F">
        <w:rPr>
          <w:b/>
          <w:bCs/>
          <w:sz w:val="22"/>
          <w:szCs w:val="22"/>
        </w:rPr>
        <w:t>Encroachment-</w:t>
      </w:r>
      <w:r w:rsidRPr="000C725F">
        <w:rPr>
          <w:sz w:val="22"/>
          <w:szCs w:val="22"/>
        </w:rPr>
        <w:t xml:space="preserve"> At least the first thirty-feet (30’) of the driveway e</w:t>
      </w:r>
      <w:r w:rsidRPr="000C725F">
        <w:rPr>
          <w:color w:val="000000"/>
          <w:sz w:val="22"/>
          <w:szCs w:val="22"/>
          <w:shd w:val="clear" w:color="auto" w:fill="FFFFFF"/>
        </w:rPr>
        <w:t>ncroachment from the edge of pavement of the primary roadway shall be paved and shall conform to the design standards for driveway encroachments as illustrated in the Nevada County Department of Public Works Standards Drawings, available from the Department of Public Works and linked below.</w:t>
      </w:r>
    </w:p>
    <w:p w14:paraId="5113A045" w14:textId="77777777" w:rsidR="003E3062" w:rsidRPr="000C725F" w:rsidRDefault="003E3062" w:rsidP="003E3062">
      <w:pPr>
        <w:pStyle w:val="ListParagraph"/>
        <w:numPr>
          <w:ilvl w:val="0"/>
          <w:numId w:val="26"/>
        </w:numPr>
        <w:contextualSpacing/>
        <w:jc w:val="both"/>
        <w:rPr>
          <w:b/>
          <w:bCs/>
          <w:sz w:val="22"/>
          <w:szCs w:val="22"/>
        </w:rPr>
      </w:pPr>
      <w:bookmarkStart w:id="21" w:name="_Hlk82512138"/>
      <w:bookmarkEnd w:id="20"/>
      <w:r w:rsidRPr="000C725F">
        <w:rPr>
          <w:b/>
          <w:bCs/>
          <w:color w:val="333333"/>
          <w:sz w:val="22"/>
          <w:szCs w:val="22"/>
        </w:rPr>
        <w:t>Turnout</w:t>
      </w:r>
      <w:r w:rsidRPr="000C725F">
        <w:rPr>
          <w:color w:val="333333"/>
          <w:sz w:val="22"/>
          <w:szCs w:val="22"/>
        </w:rPr>
        <w:t xml:space="preserve">- Driveways exceeding one hundred and fifty (150) feet in length, but less than eight hundred (800) feet in length, shall provide a turnout near the midpoint of the driveway. </w:t>
      </w:r>
      <w:r w:rsidRPr="000C725F">
        <w:rPr>
          <w:color w:val="000000" w:themeColor="text1"/>
          <w:sz w:val="22"/>
          <w:szCs w:val="22"/>
        </w:rPr>
        <w:t xml:space="preserve">Driveways exceeding eight hundred (800) feet shall provide </w:t>
      </w:r>
      <w:proofErr w:type="gramStart"/>
      <w:r w:rsidRPr="000C725F">
        <w:rPr>
          <w:color w:val="000000" w:themeColor="text1"/>
          <w:sz w:val="22"/>
          <w:szCs w:val="22"/>
        </w:rPr>
        <w:t>turnouts</w:t>
      </w:r>
      <w:proofErr w:type="gramEnd"/>
      <w:r w:rsidRPr="000C725F">
        <w:rPr>
          <w:color w:val="000000" w:themeColor="text1"/>
          <w:sz w:val="22"/>
          <w:szCs w:val="22"/>
        </w:rPr>
        <w:t xml:space="preserve"> no more than four hundred (400) feet apart. Turnouts shall be a minimum of twelve (12) feet wide and thirty (30) feet long with a minimum twenty-five (25) foot taper on each end.</w:t>
      </w:r>
    </w:p>
    <w:p w14:paraId="78F84E81" w14:textId="77777777" w:rsidR="003E3062" w:rsidRPr="000C725F" w:rsidRDefault="003E3062" w:rsidP="003E3062">
      <w:pPr>
        <w:pStyle w:val="ListParagraph"/>
        <w:numPr>
          <w:ilvl w:val="0"/>
          <w:numId w:val="26"/>
        </w:numPr>
        <w:rPr>
          <w:sz w:val="22"/>
          <w:szCs w:val="22"/>
        </w:rPr>
      </w:pPr>
      <w:bookmarkStart w:id="22" w:name="_Hlk82512170"/>
      <w:bookmarkEnd w:id="21"/>
      <w:r w:rsidRPr="000C725F">
        <w:rPr>
          <w:b/>
          <w:bCs/>
          <w:sz w:val="22"/>
          <w:szCs w:val="22"/>
        </w:rPr>
        <w:t>Turnaround or Hammerhead-</w:t>
      </w:r>
      <w:r w:rsidRPr="000C725F">
        <w:rPr>
          <w:sz w:val="22"/>
          <w:szCs w:val="22"/>
        </w:rPr>
        <w:t xml:space="preserve"> For driveways that are three hundred (300) feet or more in length, a turnaround or hammerhead with a maximum grade of 12% shall be provided within 50 </w:t>
      </w:r>
      <w:r w:rsidRPr="000C725F">
        <w:rPr>
          <w:sz w:val="22"/>
          <w:szCs w:val="22"/>
        </w:rPr>
        <w:lastRenderedPageBreak/>
        <w:t>feet of the dwelling. Please provide details of either the hammerhead or turnaround for the driveway. Construction Details are linked below.</w:t>
      </w:r>
    </w:p>
    <w:p w14:paraId="68E8AA17" w14:textId="77777777" w:rsidR="003E3062" w:rsidRPr="000C725F" w:rsidRDefault="003E3062" w:rsidP="003E3062">
      <w:pPr>
        <w:pStyle w:val="ListParagraph"/>
        <w:numPr>
          <w:ilvl w:val="0"/>
          <w:numId w:val="26"/>
        </w:numPr>
        <w:rPr>
          <w:sz w:val="22"/>
          <w:szCs w:val="22"/>
        </w:rPr>
      </w:pPr>
      <w:r w:rsidRPr="000C725F">
        <w:rPr>
          <w:b/>
          <w:bCs/>
          <w:sz w:val="22"/>
          <w:szCs w:val="22"/>
        </w:rPr>
        <w:t xml:space="preserve">Gates – </w:t>
      </w:r>
      <w:r w:rsidRPr="000C725F">
        <w:rPr>
          <w:sz w:val="22"/>
          <w:szCs w:val="22"/>
        </w:rPr>
        <w:t xml:space="preserve">Gate entrances shall be at least 2 feet wider than the width of the traffic lanes serving the gate and shall provide at least 14 feet unobstructed horizontal clearance. Gates shall be located at least 30 feet away from the edge of the pavement or primary </w:t>
      </w:r>
      <w:proofErr w:type="gramStart"/>
      <w:r w:rsidRPr="000C725F">
        <w:rPr>
          <w:sz w:val="22"/>
          <w:szCs w:val="22"/>
        </w:rPr>
        <w:t>roadway, and</w:t>
      </w:r>
      <w:proofErr w:type="gramEnd"/>
      <w:r w:rsidRPr="000C725F">
        <w:rPr>
          <w:sz w:val="22"/>
          <w:szCs w:val="22"/>
        </w:rPr>
        <w:t xml:space="preserve"> shall open to allow a vehicle to stop without obstructing traffic. Security gates require approval from the Fire Marshal’s </w:t>
      </w:r>
      <w:proofErr w:type="gramStart"/>
      <w:r w:rsidRPr="000C725F">
        <w:rPr>
          <w:sz w:val="22"/>
          <w:szCs w:val="22"/>
        </w:rPr>
        <w:t>Office, and</w:t>
      </w:r>
      <w:proofErr w:type="gramEnd"/>
      <w:r w:rsidRPr="000C725F">
        <w:rPr>
          <w:sz w:val="22"/>
          <w:szCs w:val="22"/>
        </w:rPr>
        <w:t xml:space="preserve"> shall provide means of emergency operation. </w:t>
      </w:r>
    </w:p>
    <w:p w14:paraId="40D21EAE" w14:textId="77777777" w:rsidR="003E3062" w:rsidRPr="000C725F" w:rsidRDefault="003E3062" w:rsidP="003E3062">
      <w:pPr>
        <w:jc w:val="both"/>
        <w:rPr>
          <w:sz w:val="22"/>
          <w:szCs w:val="22"/>
        </w:rPr>
      </w:pPr>
      <w:bookmarkStart w:id="23" w:name="_Hlk82512181"/>
      <w:bookmarkEnd w:id="22"/>
    </w:p>
    <w:p w14:paraId="57EFC962" w14:textId="77777777" w:rsidR="003E3062" w:rsidRDefault="003E3062" w:rsidP="003E3062">
      <w:pPr>
        <w:ind w:left="360"/>
      </w:pPr>
      <w:r w:rsidRPr="0F3E3B3A">
        <w:rPr>
          <w:b/>
          <w:bCs/>
        </w:rPr>
        <w:t>Driveway Handout with Standard Construction Details-</w:t>
      </w:r>
      <w:r w:rsidRPr="0F3E3B3A">
        <w:t xml:space="preserve"> </w:t>
      </w:r>
      <w:hyperlink r:id="rId30">
        <w:r w:rsidRPr="0F3E3B3A">
          <w:rPr>
            <w:rStyle w:val="Hyperlink"/>
          </w:rPr>
          <w:t>https://www.nevadacountyca.gov/DocumentCenter/View/15495/Driveway-Standards-Handout-PDF?bidId=</w:t>
        </w:r>
      </w:hyperlink>
    </w:p>
    <w:p w14:paraId="250D9C14" w14:textId="77777777" w:rsidR="003E3062" w:rsidRDefault="003E3062" w:rsidP="003E3062">
      <w:pPr>
        <w:pStyle w:val="NoSpacing"/>
        <w:rPr>
          <w:rFonts w:ascii="Times New Roman" w:eastAsia="Times New Roman" w:hAnsi="Times New Roman" w:cs="Times New Roman"/>
        </w:rPr>
      </w:pPr>
      <w:bookmarkStart w:id="24" w:name="_Hlk80613195"/>
      <w:bookmarkStart w:id="25" w:name="_Hlk80613175"/>
      <w:bookmarkStart w:id="26" w:name="_Hlk165297975"/>
      <w:bookmarkEnd w:id="17"/>
      <w:bookmarkEnd w:id="23"/>
      <w:bookmarkEnd w:id="24"/>
      <w:bookmarkEnd w:id="25"/>
      <w:bookmarkEnd w:id="26"/>
    </w:p>
    <w:p w14:paraId="431A4158" w14:textId="77777777" w:rsidR="00075C2F" w:rsidRDefault="00075C2F" w:rsidP="00075C2F">
      <w:pPr>
        <w:tabs>
          <w:tab w:val="left" w:pos="-1080"/>
        </w:tabs>
        <w:ind w:right="-810"/>
        <w:jc w:val="center"/>
        <w:rPr>
          <w:b/>
          <w:u w:val="single"/>
        </w:rPr>
      </w:pPr>
      <w:r>
        <w:rPr>
          <w:b/>
          <w:u w:val="single"/>
        </w:rPr>
        <w:t>END OF COMMENTS</w:t>
      </w:r>
    </w:p>
    <w:p w14:paraId="6149AE86" w14:textId="77777777" w:rsidR="00075C2F" w:rsidRDefault="00075C2F" w:rsidP="00075C2F">
      <w:pPr>
        <w:tabs>
          <w:tab w:val="left" w:pos="-1080"/>
        </w:tabs>
        <w:ind w:right="-810"/>
        <w:jc w:val="center"/>
        <w:rPr>
          <w:b/>
          <w:u w:val="single"/>
        </w:rPr>
      </w:pPr>
    </w:p>
    <w:p w14:paraId="62B9378C" w14:textId="77777777" w:rsidR="00075C2F" w:rsidRDefault="00075C2F" w:rsidP="00075C2F">
      <w:pPr>
        <w:tabs>
          <w:tab w:val="left" w:pos="-1080"/>
        </w:tabs>
        <w:ind w:right="-900"/>
        <w:jc w:val="both"/>
        <w:rPr>
          <w:sz w:val="22"/>
          <w:szCs w:val="22"/>
        </w:rPr>
      </w:pPr>
      <w:r>
        <w:rPr>
          <w:sz w:val="22"/>
        </w:rPr>
        <w:t xml:space="preserve">Additional review comments from Planning, Environmental Health, Public Works, Sanitation, Code Compliance, and/or Fire may be applicable to the proposed project. To check the review status of your permit go to the Accela Customer Portal located at: </w:t>
      </w:r>
    </w:p>
    <w:p w14:paraId="7694F323" w14:textId="77777777" w:rsidR="00075C2F" w:rsidRDefault="00075C2F" w:rsidP="00075C2F">
      <w:pPr>
        <w:tabs>
          <w:tab w:val="left" w:pos="-1080"/>
        </w:tabs>
        <w:ind w:right="-900"/>
        <w:jc w:val="both"/>
        <w:rPr>
          <w:sz w:val="22"/>
          <w:szCs w:val="22"/>
        </w:rPr>
      </w:pPr>
    </w:p>
    <w:p w14:paraId="4B407A87" w14:textId="77777777" w:rsidR="00075C2F" w:rsidRDefault="00075C2F" w:rsidP="00075C2F">
      <w:pPr>
        <w:tabs>
          <w:tab w:val="left" w:pos="-1080"/>
        </w:tabs>
        <w:ind w:right="-900"/>
        <w:jc w:val="both"/>
        <w:rPr>
          <w:sz w:val="22"/>
          <w:szCs w:val="22"/>
        </w:rPr>
      </w:pPr>
      <w:hyperlink r:id="rId31" w:history="1">
        <w:r>
          <w:rPr>
            <w:rStyle w:val="Hyperlink"/>
            <w:sz w:val="22"/>
          </w:rPr>
          <w:t>https://permits.mynevadacounty.com/CitizenAccess/Cap/CapHome.aspx?module=Building&amp;TabName=Building</w:t>
        </w:r>
      </w:hyperlink>
    </w:p>
    <w:p w14:paraId="03A96DC8" w14:textId="77777777" w:rsidR="00075C2F" w:rsidRDefault="00075C2F" w:rsidP="00075C2F">
      <w:pPr>
        <w:jc w:val="both"/>
      </w:pPr>
    </w:p>
    <w:p w14:paraId="15E531E1" w14:textId="77777777" w:rsidR="00075C2F" w:rsidRDefault="00075C2F" w:rsidP="00075C2F">
      <w:pPr>
        <w:keepNext/>
        <w:ind w:right="-900"/>
        <w:outlineLvl w:val="1"/>
      </w:pPr>
    </w:p>
    <w:p w14:paraId="2C659069" w14:textId="77777777" w:rsidR="00500F79" w:rsidRDefault="00500F79" w:rsidP="00075C2F">
      <w:pPr>
        <w:ind w:right="-720"/>
        <w:jc w:val="both"/>
      </w:pPr>
    </w:p>
    <w:sectPr w:rsidR="00500F79">
      <w:footerReference w:type="default" r:id="rId32"/>
      <w:pgSz w:w="12240" w:h="15840"/>
      <w:pgMar w:top="3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D5C2" w14:textId="77777777" w:rsidR="000E7853" w:rsidRDefault="000E7853" w:rsidP="004B3524">
      <w:r>
        <w:separator/>
      </w:r>
    </w:p>
  </w:endnote>
  <w:endnote w:type="continuationSeparator" w:id="0">
    <w:p w14:paraId="30F593DD" w14:textId="77777777" w:rsidR="000E7853" w:rsidRDefault="000E7853" w:rsidP="004B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liorLTStd">
    <w:altName w:val="MS Mincho"/>
    <w:panose1 w:val="00000000000000000000"/>
    <w:charset w:val="80"/>
    <w:family w:val="roman"/>
    <w:notTrueType/>
    <w:pitch w:val="default"/>
    <w:sig w:usb0="00000000" w:usb1="08070000" w:usb2="00000010" w:usb3="00000000" w:csb0="0002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582D" w14:textId="77777777" w:rsidR="004B3524" w:rsidRDefault="004B3524">
    <w:pPr>
      <w:pStyle w:val="Footer"/>
      <w:jc w:val="center"/>
      <w:rPr>
        <w:i/>
        <w:iCs/>
        <w:sz w:val="16"/>
      </w:rPr>
    </w:pPr>
    <w:r>
      <w:rPr>
        <w:i/>
        <w:iCs/>
        <w:sz w:val="16"/>
      </w:rPr>
      <w:t>Printed on Recycled Paper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6415" w14:textId="77777777" w:rsidR="000E7853" w:rsidRDefault="000E7853" w:rsidP="004B3524">
      <w:r>
        <w:separator/>
      </w:r>
    </w:p>
  </w:footnote>
  <w:footnote w:type="continuationSeparator" w:id="0">
    <w:p w14:paraId="09ADFBA0" w14:textId="77777777" w:rsidR="000E7853" w:rsidRDefault="000E7853" w:rsidP="004B3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2E3"/>
    <w:multiLevelType w:val="hybridMultilevel"/>
    <w:tmpl w:val="9BAA46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885C25"/>
    <w:multiLevelType w:val="hybridMultilevel"/>
    <w:tmpl w:val="8C82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5B08"/>
    <w:multiLevelType w:val="hybridMultilevel"/>
    <w:tmpl w:val="0B5AF4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75824"/>
    <w:multiLevelType w:val="hybridMultilevel"/>
    <w:tmpl w:val="516620B4"/>
    <w:lvl w:ilvl="0" w:tplc="FFFFFFFF">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A1367"/>
    <w:multiLevelType w:val="hybridMultilevel"/>
    <w:tmpl w:val="09FA0602"/>
    <w:lvl w:ilvl="0" w:tplc="F2FA1A8C">
      <w:start w:val="1"/>
      <w:numFmt w:val="bullet"/>
      <w:lvlText w:val="•"/>
      <w:lvlJc w:val="left"/>
      <w:pPr>
        <w:tabs>
          <w:tab w:val="num" w:pos="720"/>
        </w:tabs>
        <w:ind w:left="720" w:hanging="360"/>
      </w:pPr>
      <w:rPr>
        <w:rFonts w:ascii="Arial" w:hAnsi="Arial" w:hint="default"/>
      </w:rPr>
    </w:lvl>
    <w:lvl w:ilvl="1" w:tplc="E7F66E38" w:tentative="1">
      <w:start w:val="1"/>
      <w:numFmt w:val="bullet"/>
      <w:lvlText w:val="•"/>
      <w:lvlJc w:val="left"/>
      <w:pPr>
        <w:tabs>
          <w:tab w:val="num" w:pos="1440"/>
        </w:tabs>
        <w:ind w:left="1440" w:hanging="360"/>
      </w:pPr>
      <w:rPr>
        <w:rFonts w:ascii="Arial" w:hAnsi="Arial" w:hint="default"/>
      </w:rPr>
    </w:lvl>
    <w:lvl w:ilvl="2" w:tplc="BF1C1BF4" w:tentative="1">
      <w:start w:val="1"/>
      <w:numFmt w:val="bullet"/>
      <w:lvlText w:val="•"/>
      <w:lvlJc w:val="left"/>
      <w:pPr>
        <w:tabs>
          <w:tab w:val="num" w:pos="2160"/>
        </w:tabs>
        <w:ind w:left="2160" w:hanging="360"/>
      </w:pPr>
      <w:rPr>
        <w:rFonts w:ascii="Arial" w:hAnsi="Arial" w:hint="default"/>
      </w:rPr>
    </w:lvl>
    <w:lvl w:ilvl="3" w:tplc="B6904052" w:tentative="1">
      <w:start w:val="1"/>
      <w:numFmt w:val="bullet"/>
      <w:lvlText w:val="•"/>
      <w:lvlJc w:val="left"/>
      <w:pPr>
        <w:tabs>
          <w:tab w:val="num" w:pos="2880"/>
        </w:tabs>
        <w:ind w:left="2880" w:hanging="360"/>
      </w:pPr>
      <w:rPr>
        <w:rFonts w:ascii="Arial" w:hAnsi="Arial" w:hint="default"/>
      </w:rPr>
    </w:lvl>
    <w:lvl w:ilvl="4" w:tplc="E4A2B1C2" w:tentative="1">
      <w:start w:val="1"/>
      <w:numFmt w:val="bullet"/>
      <w:lvlText w:val="•"/>
      <w:lvlJc w:val="left"/>
      <w:pPr>
        <w:tabs>
          <w:tab w:val="num" w:pos="3600"/>
        </w:tabs>
        <w:ind w:left="3600" w:hanging="360"/>
      </w:pPr>
      <w:rPr>
        <w:rFonts w:ascii="Arial" w:hAnsi="Arial" w:hint="default"/>
      </w:rPr>
    </w:lvl>
    <w:lvl w:ilvl="5" w:tplc="0EBA3B6A" w:tentative="1">
      <w:start w:val="1"/>
      <w:numFmt w:val="bullet"/>
      <w:lvlText w:val="•"/>
      <w:lvlJc w:val="left"/>
      <w:pPr>
        <w:tabs>
          <w:tab w:val="num" w:pos="4320"/>
        </w:tabs>
        <w:ind w:left="4320" w:hanging="360"/>
      </w:pPr>
      <w:rPr>
        <w:rFonts w:ascii="Arial" w:hAnsi="Arial" w:hint="default"/>
      </w:rPr>
    </w:lvl>
    <w:lvl w:ilvl="6" w:tplc="9ABC9B82" w:tentative="1">
      <w:start w:val="1"/>
      <w:numFmt w:val="bullet"/>
      <w:lvlText w:val="•"/>
      <w:lvlJc w:val="left"/>
      <w:pPr>
        <w:tabs>
          <w:tab w:val="num" w:pos="5040"/>
        </w:tabs>
        <w:ind w:left="5040" w:hanging="360"/>
      </w:pPr>
      <w:rPr>
        <w:rFonts w:ascii="Arial" w:hAnsi="Arial" w:hint="default"/>
      </w:rPr>
    </w:lvl>
    <w:lvl w:ilvl="7" w:tplc="7570E6E4" w:tentative="1">
      <w:start w:val="1"/>
      <w:numFmt w:val="bullet"/>
      <w:lvlText w:val="•"/>
      <w:lvlJc w:val="left"/>
      <w:pPr>
        <w:tabs>
          <w:tab w:val="num" w:pos="5760"/>
        </w:tabs>
        <w:ind w:left="5760" w:hanging="360"/>
      </w:pPr>
      <w:rPr>
        <w:rFonts w:ascii="Arial" w:hAnsi="Arial" w:hint="default"/>
      </w:rPr>
    </w:lvl>
    <w:lvl w:ilvl="8" w:tplc="45229F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8069B1"/>
    <w:multiLevelType w:val="hybridMultilevel"/>
    <w:tmpl w:val="0CC2D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61BF9"/>
    <w:multiLevelType w:val="hybridMultilevel"/>
    <w:tmpl w:val="8F10F8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9D033F"/>
    <w:multiLevelType w:val="hybridMultilevel"/>
    <w:tmpl w:val="9364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15B10"/>
    <w:multiLevelType w:val="hybridMultilevel"/>
    <w:tmpl w:val="9F40EC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A05DCB"/>
    <w:multiLevelType w:val="hybridMultilevel"/>
    <w:tmpl w:val="DB94396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3F544319"/>
    <w:multiLevelType w:val="hybridMultilevel"/>
    <w:tmpl w:val="A5F8C6D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C92A9C"/>
    <w:multiLevelType w:val="hybridMultilevel"/>
    <w:tmpl w:val="D10EC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467AFD"/>
    <w:multiLevelType w:val="hybridMultilevel"/>
    <w:tmpl w:val="FAB6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E4EB9"/>
    <w:multiLevelType w:val="hybridMultilevel"/>
    <w:tmpl w:val="CDEA31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28455B"/>
    <w:multiLevelType w:val="hybridMultilevel"/>
    <w:tmpl w:val="3CC82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52F6F"/>
    <w:multiLevelType w:val="hybridMultilevel"/>
    <w:tmpl w:val="072A26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FA5280"/>
    <w:multiLevelType w:val="hybridMultilevel"/>
    <w:tmpl w:val="3CC82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1B4239"/>
    <w:multiLevelType w:val="hybridMultilevel"/>
    <w:tmpl w:val="807CA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316E01"/>
    <w:multiLevelType w:val="hybridMultilevel"/>
    <w:tmpl w:val="D0249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10C02"/>
    <w:multiLevelType w:val="hybridMultilevel"/>
    <w:tmpl w:val="9BE4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1C2D49"/>
    <w:multiLevelType w:val="hybridMultilevel"/>
    <w:tmpl w:val="25E4F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E5F0AA6"/>
    <w:multiLevelType w:val="hybridMultilevel"/>
    <w:tmpl w:val="6BE4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F94265"/>
    <w:multiLevelType w:val="hybridMultilevel"/>
    <w:tmpl w:val="A4B41A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2148D4"/>
    <w:multiLevelType w:val="hybridMultilevel"/>
    <w:tmpl w:val="51B85F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6E20AC8"/>
    <w:multiLevelType w:val="hybridMultilevel"/>
    <w:tmpl w:val="7E9A75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743685">
    <w:abstractNumId w:val="24"/>
  </w:num>
  <w:num w:numId="2" w16cid:durableId="1378819217">
    <w:abstractNumId w:val="7"/>
  </w:num>
  <w:num w:numId="3" w16cid:durableId="58064984">
    <w:abstractNumId w:val="23"/>
  </w:num>
  <w:num w:numId="4" w16cid:durableId="324281278">
    <w:abstractNumId w:val="1"/>
  </w:num>
  <w:num w:numId="5" w16cid:durableId="15734696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8483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8130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1524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4505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5242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9907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93242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8719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13817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20499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625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499711">
    <w:abstractNumId w:val="17"/>
  </w:num>
  <w:num w:numId="18" w16cid:durableId="45418312">
    <w:abstractNumId w:val="12"/>
  </w:num>
  <w:num w:numId="19" w16cid:durableId="748115641">
    <w:abstractNumId w:val="18"/>
  </w:num>
  <w:num w:numId="20" w16cid:durableId="509103889">
    <w:abstractNumId w:val="21"/>
  </w:num>
  <w:num w:numId="21" w16cid:durableId="1142380002">
    <w:abstractNumId w:val="16"/>
  </w:num>
  <w:num w:numId="22" w16cid:durableId="672606836">
    <w:abstractNumId w:val="4"/>
  </w:num>
  <w:num w:numId="23" w16cid:durableId="1977487921">
    <w:abstractNumId w:val="2"/>
  </w:num>
  <w:num w:numId="24" w16cid:durableId="350691398">
    <w:abstractNumId w:val="22"/>
  </w:num>
  <w:num w:numId="25" w16cid:durableId="1394040895">
    <w:abstractNumId w:val="3"/>
  </w:num>
  <w:num w:numId="26" w16cid:durableId="129545146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F795E3-A7BE-47B4-985C-EA74A4FAF95A}"/>
    <w:docVar w:name="dgnword-eventsink" w:val="2949584327632"/>
  </w:docVars>
  <w:rsids>
    <w:rsidRoot w:val="00AF245C"/>
    <w:rsid w:val="00005A26"/>
    <w:rsid w:val="00005B21"/>
    <w:rsid w:val="000216B3"/>
    <w:rsid w:val="000258FF"/>
    <w:rsid w:val="000267EB"/>
    <w:rsid w:val="00032E5C"/>
    <w:rsid w:val="000374DE"/>
    <w:rsid w:val="00042FD6"/>
    <w:rsid w:val="00050D9B"/>
    <w:rsid w:val="00062896"/>
    <w:rsid w:val="00074201"/>
    <w:rsid w:val="00075C2F"/>
    <w:rsid w:val="00076141"/>
    <w:rsid w:val="00076A16"/>
    <w:rsid w:val="000935A0"/>
    <w:rsid w:val="000A714F"/>
    <w:rsid w:val="000B4DD1"/>
    <w:rsid w:val="000B5E08"/>
    <w:rsid w:val="000B6EAF"/>
    <w:rsid w:val="000C39AD"/>
    <w:rsid w:val="000C5D3B"/>
    <w:rsid w:val="000D2A2F"/>
    <w:rsid w:val="000D3483"/>
    <w:rsid w:val="000D43D6"/>
    <w:rsid w:val="000E2CA2"/>
    <w:rsid w:val="000E7853"/>
    <w:rsid w:val="0010432F"/>
    <w:rsid w:val="0012426D"/>
    <w:rsid w:val="00134316"/>
    <w:rsid w:val="00141D05"/>
    <w:rsid w:val="00150A54"/>
    <w:rsid w:val="0017400D"/>
    <w:rsid w:val="0017667B"/>
    <w:rsid w:val="0017748C"/>
    <w:rsid w:val="001774D3"/>
    <w:rsid w:val="0018272C"/>
    <w:rsid w:val="00184E57"/>
    <w:rsid w:val="001856C0"/>
    <w:rsid w:val="00193621"/>
    <w:rsid w:val="001975CD"/>
    <w:rsid w:val="001B7E1A"/>
    <w:rsid w:val="001D3658"/>
    <w:rsid w:val="001E585E"/>
    <w:rsid w:val="001E6407"/>
    <w:rsid w:val="001F39BB"/>
    <w:rsid w:val="001F5428"/>
    <w:rsid w:val="001F5715"/>
    <w:rsid w:val="001F599C"/>
    <w:rsid w:val="00216AFB"/>
    <w:rsid w:val="002377BA"/>
    <w:rsid w:val="00240CF5"/>
    <w:rsid w:val="00247C7B"/>
    <w:rsid w:val="002513E9"/>
    <w:rsid w:val="002522B5"/>
    <w:rsid w:val="00263D10"/>
    <w:rsid w:val="00273B05"/>
    <w:rsid w:val="00283E27"/>
    <w:rsid w:val="002848DD"/>
    <w:rsid w:val="002B154B"/>
    <w:rsid w:val="002B5057"/>
    <w:rsid w:val="002C7128"/>
    <w:rsid w:val="002D0370"/>
    <w:rsid w:val="002D7A3D"/>
    <w:rsid w:val="002E23EE"/>
    <w:rsid w:val="0031161E"/>
    <w:rsid w:val="003224D4"/>
    <w:rsid w:val="00350C90"/>
    <w:rsid w:val="00355F6B"/>
    <w:rsid w:val="00361856"/>
    <w:rsid w:val="00361AFB"/>
    <w:rsid w:val="00367748"/>
    <w:rsid w:val="00383711"/>
    <w:rsid w:val="00383BCE"/>
    <w:rsid w:val="00386D24"/>
    <w:rsid w:val="00391795"/>
    <w:rsid w:val="003A74F8"/>
    <w:rsid w:val="003A7935"/>
    <w:rsid w:val="003B29F4"/>
    <w:rsid w:val="003C0F3B"/>
    <w:rsid w:val="003E3062"/>
    <w:rsid w:val="004067D8"/>
    <w:rsid w:val="00415781"/>
    <w:rsid w:val="00431520"/>
    <w:rsid w:val="00435978"/>
    <w:rsid w:val="0044115C"/>
    <w:rsid w:val="00451B66"/>
    <w:rsid w:val="00460618"/>
    <w:rsid w:val="00461853"/>
    <w:rsid w:val="004625AC"/>
    <w:rsid w:val="00497417"/>
    <w:rsid w:val="004A1423"/>
    <w:rsid w:val="004A1B1E"/>
    <w:rsid w:val="004B1629"/>
    <w:rsid w:val="004B3524"/>
    <w:rsid w:val="004C4029"/>
    <w:rsid w:val="004D0C27"/>
    <w:rsid w:val="004D5CD6"/>
    <w:rsid w:val="004D69B7"/>
    <w:rsid w:val="004D6ACF"/>
    <w:rsid w:val="004D6DF8"/>
    <w:rsid w:val="004E1CFD"/>
    <w:rsid w:val="004E202C"/>
    <w:rsid w:val="004E6F40"/>
    <w:rsid w:val="004E7696"/>
    <w:rsid w:val="004F204E"/>
    <w:rsid w:val="004F51C2"/>
    <w:rsid w:val="004F5D47"/>
    <w:rsid w:val="004F7C77"/>
    <w:rsid w:val="00500F79"/>
    <w:rsid w:val="005019C7"/>
    <w:rsid w:val="005029CE"/>
    <w:rsid w:val="00526490"/>
    <w:rsid w:val="00532CEE"/>
    <w:rsid w:val="00534065"/>
    <w:rsid w:val="0053425F"/>
    <w:rsid w:val="005509FA"/>
    <w:rsid w:val="00560E15"/>
    <w:rsid w:val="00561BB9"/>
    <w:rsid w:val="00564E82"/>
    <w:rsid w:val="00565E65"/>
    <w:rsid w:val="005704E2"/>
    <w:rsid w:val="00575752"/>
    <w:rsid w:val="00583C83"/>
    <w:rsid w:val="005A156F"/>
    <w:rsid w:val="005A3189"/>
    <w:rsid w:val="005A4B85"/>
    <w:rsid w:val="005B73D9"/>
    <w:rsid w:val="005C0D91"/>
    <w:rsid w:val="005C3818"/>
    <w:rsid w:val="005C55BE"/>
    <w:rsid w:val="005D2162"/>
    <w:rsid w:val="005F3C48"/>
    <w:rsid w:val="006007B7"/>
    <w:rsid w:val="00601DA8"/>
    <w:rsid w:val="00625A1A"/>
    <w:rsid w:val="006261D8"/>
    <w:rsid w:val="00646E62"/>
    <w:rsid w:val="00661B6B"/>
    <w:rsid w:val="00666569"/>
    <w:rsid w:val="006706E8"/>
    <w:rsid w:val="00670DE5"/>
    <w:rsid w:val="006B23CF"/>
    <w:rsid w:val="006B416A"/>
    <w:rsid w:val="006B4BA9"/>
    <w:rsid w:val="006C0725"/>
    <w:rsid w:val="006C171C"/>
    <w:rsid w:val="006C7297"/>
    <w:rsid w:val="006D002E"/>
    <w:rsid w:val="006D1972"/>
    <w:rsid w:val="006E08E2"/>
    <w:rsid w:val="00707B58"/>
    <w:rsid w:val="00713B5B"/>
    <w:rsid w:val="00714D54"/>
    <w:rsid w:val="00725D6E"/>
    <w:rsid w:val="00752DF1"/>
    <w:rsid w:val="00762ABD"/>
    <w:rsid w:val="00771AF8"/>
    <w:rsid w:val="007725EF"/>
    <w:rsid w:val="00777DAA"/>
    <w:rsid w:val="00781650"/>
    <w:rsid w:val="0078602F"/>
    <w:rsid w:val="007870B7"/>
    <w:rsid w:val="00797228"/>
    <w:rsid w:val="007A219E"/>
    <w:rsid w:val="007B250A"/>
    <w:rsid w:val="007D31CB"/>
    <w:rsid w:val="007D7F9E"/>
    <w:rsid w:val="007F02E0"/>
    <w:rsid w:val="00812CFF"/>
    <w:rsid w:val="00837E36"/>
    <w:rsid w:val="00841063"/>
    <w:rsid w:val="00847647"/>
    <w:rsid w:val="008666E7"/>
    <w:rsid w:val="00871EEC"/>
    <w:rsid w:val="0089010A"/>
    <w:rsid w:val="008A04B8"/>
    <w:rsid w:val="008A2221"/>
    <w:rsid w:val="008B08AC"/>
    <w:rsid w:val="008B5E9B"/>
    <w:rsid w:val="008C4D6B"/>
    <w:rsid w:val="008D0DB5"/>
    <w:rsid w:val="008D3047"/>
    <w:rsid w:val="008E7CE9"/>
    <w:rsid w:val="008F104F"/>
    <w:rsid w:val="00902244"/>
    <w:rsid w:val="00904924"/>
    <w:rsid w:val="009053DF"/>
    <w:rsid w:val="00907991"/>
    <w:rsid w:val="009203F0"/>
    <w:rsid w:val="00926524"/>
    <w:rsid w:val="00933823"/>
    <w:rsid w:val="0093582A"/>
    <w:rsid w:val="009443D6"/>
    <w:rsid w:val="00951AB2"/>
    <w:rsid w:val="009670EA"/>
    <w:rsid w:val="00975459"/>
    <w:rsid w:val="0097750E"/>
    <w:rsid w:val="009877FC"/>
    <w:rsid w:val="00993BA7"/>
    <w:rsid w:val="009B715C"/>
    <w:rsid w:val="009C0375"/>
    <w:rsid w:val="009C092D"/>
    <w:rsid w:val="009C7FFD"/>
    <w:rsid w:val="009D3E34"/>
    <w:rsid w:val="009D6711"/>
    <w:rsid w:val="009D7DC3"/>
    <w:rsid w:val="009E52B6"/>
    <w:rsid w:val="009F5E7A"/>
    <w:rsid w:val="009F6CFB"/>
    <w:rsid w:val="00A00D1C"/>
    <w:rsid w:val="00A040F4"/>
    <w:rsid w:val="00A146AA"/>
    <w:rsid w:val="00A17700"/>
    <w:rsid w:val="00A31A06"/>
    <w:rsid w:val="00A31E55"/>
    <w:rsid w:val="00A42950"/>
    <w:rsid w:val="00A45678"/>
    <w:rsid w:val="00A51096"/>
    <w:rsid w:val="00A5774F"/>
    <w:rsid w:val="00A603C7"/>
    <w:rsid w:val="00A703C3"/>
    <w:rsid w:val="00A721AA"/>
    <w:rsid w:val="00A81D2D"/>
    <w:rsid w:val="00A85358"/>
    <w:rsid w:val="00A8733D"/>
    <w:rsid w:val="00A91739"/>
    <w:rsid w:val="00AB13AB"/>
    <w:rsid w:val="00AB2F9B"/>
    <w:rsid w:val="00AC19C0"/>
    <w:rsid w:val="00AC1D8D"/>
    <w:rsid w:val="00AC2D72"/>
    <w:rsid w:val="00AC519D"/>
    <w:rsid w:val="00AE0D0F"/>
    <w:rsid w:val="00AE27BA"/>
    <w:rsid w:val="00AF245C"/>
    <w:rsid w:val="00B01843"/>
    <w:rsid w:val="00B2682F"/>
    <w:rsid w:val="00B26ADB"/>
    <w:rsid w:val="00B346D0"/>
    <w:rsid w:val="00B41122"/>
    <w:rsid w:val="00B412C9"/>
    <w:rsid w:val="00B649AE"/>
    <w:rsid w:val="00B67CFD"/>
    <w:rsid w:val="00B71FE1"/>
    <w:rsid w:val="00B85EAB"/>
    <w:rsid w:val="00BB19EB"/>
    <w:rsid w:val="00BB4A89"/>
    <w:rsid w:val="00BD6D86"/>
    <w:rsid w:val="00BE5593"/>
    <w:rsid w:val="00BF122A"/>
    <w:rsid w:val="00BF7C38"/>
    <w:rsid w:val="00C04261"/>
    <w:rsid w:val="00C23AB6"/>
    <w:rsid w:val="00C337BB"/>
    <w:rsid w:val="00C347BC"/>
    <w:rsid w:val="00C71663"/>
    <w:rsid w:val="00C72467"/>
    <w:rsid w:val="00C7377E"/>
    <w:rsid w:val="00C806A7"/>
    <w:rsid w:val="00C94C3B"/>
    <w:rsid w:val="00C94EC7"/>
    <w:rsid w:val="00C97E33"/>
    <w:rsid w:val="00CB6960"/>
    <w:rsid w:val="00CD000C"/>
    <w:rsid w:val="00CD1AD8"/>
    <w:rsid w:val="00CD7875"/>
    <w:rsid w:val="00CD79D7"/>
    <w:rsid w:val="00CE24D2"/>
    <w:rsid w:val="00CE48F9"/>
    <w:rsid w:val="00CF0CBA"/>
    <w:rsid w:val="00CF6145"/>
    <w:rsid w:val="00D11244"/>
    <w:rsid w:val="00D17A3F"/>
    <w:rsid w:val="00D17AAF"/>
    <w:rsid w:val="00D20A5E"/>
    <w:rsid w:val="00D2102B"/>
    <w:rsid w:val="00D34181"/>
    <w:rsid w:val="00D451B7"/>
    <w:rsid w:val="00D547CE"/>
    <w:rsid w:val="00D63FF0"/>
    <w:rsid w:val="00D64B60"/>
    <w:rsid w:val="00D66BBD"/>
    <w:rsid w:val="00D7133C"/>
    <w:rsid w:val="00D76F9D"/>
    <w:rsid w:val="00DA43FB"/>
    <w:rsid w:val="00DC14CA"/>
    <w:rsid w:val="00DC7001"/>
    <w:rsid w:val="00DE194A"/>
    <w:rsid w:val="00DE49B6"/>
    <w:rsid w:val="00DE6FBA"/>
    <w:rsid w:val="00DF4570"/>
    <w:rsid w:val="00E04262"/>
    <w:rsid w:val="00E20F30"/>
    <w:rsid w:val="00E256EC"/>
    <w:rsid w:val="00E25925"/>
    <w:rsid w:val="00E470E9"/>
    <w:rsid w:val="00E600CD"/>
    <w:rsid w:val="00E62F30"/>
    <w:rsid w:val="00E63028"/>
    <w:rsid w:val="00E85104"/>
    <w:rsid w:val="00E85CF9"/>
    <w:rsid w:val="00E926B3"/>
    <w:rsid w:val="00E953AF"/>
    <w:rsid w:val="00EA578D"/>
    <w:rsid w:val="00EA740C"/>
    <w:rsid w:val="00EA7DC4"/>
    <w:rsid w:val="00EB1708"/>
    <w:rsid w:val="00EC1BF3"/>
    <w:rsid w:val="00ED51E6"/>
    <w:rsid w:val="00EF6111"/>
    <w:rsid w:val="00F02FC7"/>
    <w:rsid w:val="00F107E0"/>
    <w:rsid w:val="00F23EDF"/>
    <w:rsid w:val="00F27E4F"/>
    <w:rsid w:val="00F366FD"/>
    <w:rsid w:val="00F448B8"/>
    <w:rsid w:val="00F52CA4"/>
    <w:rsid w:val="00F6618E"/>
    <w:rsid w:val="00F742C5"/>
    <w:rsid w:val="00F9129B"/>
    <w:rsid w:val="00FA0DDA"/>
    <w:rsid w:val="00FA23D9"/>
    <w:rsid w:val="00FA7052"/>
    <w:rsid w:val="00FC00F7"/>
    <w:rsid w:val="00FC719E"/>
    <w:rsid w:val="00FE7C3E"/>
    <w:rsid w:val="00FF47D1"/>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56CA7"/>
  <w15:chartTrackingRefBased/>
  <w15:docId w15:val="{476471EF-7661-45F8-8FB3-CE70A74F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framePr w:hSpace="180" w:wrap="auto" w:vAnchor="text" w:hAnchor="page" w:x="1759" w:y="68"/>
      <w:ind w:left="72" w:right="252"/>
      <w:jc w:val="center"/>
      <w:outlineLvl w:val="0"/>
    </w:pPr>
    <w:rPr>
      <w:b/>
      <w:sz w:val="28"/>
      <w:szCs w:val="20"/>
    </w:rPr>
  </w:style>
  <w:style w:type="paragraph" w:styleId="Heading2">
    <w:name w:val="heading 2"/>
    <w:basedOn w:val="Normal"/>
    <w:next w:val="Normal"/>
    <w:link w:val="Heading2Char"/>
    <w:qFormat/>
    <w:pPr>
      <w:keepNext/>
      <w:spacing w:line="240" w:lineRule="atLeast"/>
      <w:outlineLvl w:val="1"/>
    </w:pPr>
    <w:rPr>
      <w:b/>
      <w:bCs/>
      <w:color w:val="000000"/>
    </w:rPr>
  </w:style>
  <w:style w:type="paragraph" w:styleId="Heading3">
    <w:name w:val="heading 3"/>
    <w:basedOn w:val="Normal"/>
    <w:next w:val="Normal"/>
    <w:link w:val="Heading3Char"/>
    <w:qFormat/>
    <w:pPr>
      <w:keepNext/>
      <w:framePr w:hSpace="180" w:wrap="auto" w:vAnchor="text" w:hAnchor="page" w:x="1759" w:y="68"/>
      <w:outlineLvl w:val="2"/>
    </w:pPr>
    <w:rPr>
      <w:b/>
      <w:bCs/>
      <w:spacing w:val="20"/>
      <w:sz w:val="20"/>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link w:val="Heading5Char"/>
    <w:qFormat/>
    <w:rsid w:val="00841063"/>
    <w:pPr>
      <w:keepNext/>
      <w:ind w:left="1440"/>
      <w:outlineLvl w:val="4"/>
    </w:pPr>
    <w:rPr>
      <w:b/>
      <w:bCs/>
    </w:rPr>
  </w:style>
  <w:style w:type="paragraph" w:styleId="Heading6">
    <w:name w:val="heading 6"/>
    <w:basedOn w:val="Normal"/>
    <w:next w:val="Normal"/>
    <w:link w:val="Heading6Char"/>
    <w:qFormat/>
    <w:rsid w:val="00841063"/>
    <w:pPr>
      <w:keepNext/>
      <w:ind w:left="-1123" w:right="-900"/>
      <w:outlineLvl w:val="5"/>
    </w:pPr>
    <w:rPr>
      <w:b/>
      <w:bCs/>
      <w:u w:val="single"/>
    </w:rPr>
  </w:style>
  <w:style w:type="paragraph" w:styleId="Heading7">
    <w:name w:val="heading 7"/>
    <w:basedOn w:val="Normal"/>
    <w:next w:val="Normal"/>
    <w:link w:val="Heading7Char"/>
    <w:qFormat/>
    <w:rsid w:val="00841063"/>
    <w:pPr>
      <w:keepNext/>
      <w:ind w:left="-1260" w:right="-900"/>
      <w:outlineLvl w:val="6"/>
    </w:pPr>
    <w:rPr>
      <w:b/>
      <w:bCs/>
      <w:u w:val="single"/>
    </w:rPr>
  </w:style>
  <w:style w:type="paragraph" w:styleId="Heading8">
    <w:name w:val="heading 8"/>
    <w:basedOn w:val="Normal"/>
    <w:next w:val="Normal"/>
    <w:link w:val="Heading8Char"/>
    <w:qFormat/>
    <w:rsid w:val="00841063"/>
    <w:pPr>
      <w:keepNext/>
      <w:ind w:left="-1080" w:right="-900"/>
      <w:outlineLvl w:val="7"/>
    </w:pPr>
    <w:rPr>
      <w:b/>
      <w:bCs/>
      <w:sz w:val="20"/>
    </w:rPr>
  </w:style>
  <w:style w:type="paragraph" w:styleId="Heading9">
    <w:name w:val="heading 9"/>
    <w:basedOn w:val="Normal"/>
    <w:next w:val="Normal"/>
    <w:link w:val="Heading9Char"/>
    <w:qFormat/>
    <w:rsid w:val="00841063"/>
    <w:pPr>
      <w:keepNext/>
      <w:widowControl w:val="0"/>
      <w:ind w:left="2880"/>
      <w:outlineLvl w:val="8"/>
    </w:pPr>
    <w:rPr>
      <w:rFonts w:ascii="GoudyOlSt BT" w:hAnsi="GoudyOlSt BT"/>
      <w:b/>
      <w:snapToGrid w:val="0"/>
      <w:sz w:val="6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hSpace="180" w:wrap="auto" w:vAnchor="text" w:hAnchor="page" w:x="1759" w:y="68"/>
      <w:ind w:left="810" w:right="-432" w:firstLine="144"/>
      <w:jc w:val="both"/>
    </w:pPr>
    <w:rPr>
      <w:color w:val="000080"/>
      <w:sz w:val="28"/>
      <w:szCs w:val="20"/>
    </w:rPr>
  </w:style>
  <w:style w:type="paragraph" w:styleId="BodyText">
    <w:name w:val="Body Text"/>
    <w:basedOn w:val="Normal"/>
    <w:rPr>
      <w:rFonts w:ascii="Arial" w:hAnsi="Arial" w:cs="Arial"/>
      <w:sz w:val="16"/>
    </w:rPr>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unhideWhenUsed/>
    <w:rsid w:val="00841063"/>
    <w:pPr>
      <w:spacing w:after="120"/>
      <w:ind w:left="360"/>
    </w:pPr>
  </w:style>
  <w:style w:type="character" w:customStyle="1" w:styleId="BodyTextIndentChar">
    <w:name w:val="Body Text Indent Char"/>
    <w:link w:val="BodyTextIndent"/>
    <w:uiPriority w:val="99"/>
    <w:semiHidden/>
    <w:rsid w:val="00841063"/>
    <w:rPr>
      <w:sz w:val="24"/>
      <w:szCs w:val="24"/>
    </w:rPr>
  </w:style>
  <w:style w:type="character" w:customStyle="1" w:styleId="Heading5Char">
    <w:name w:val="Heading 5 Char"/>
    <w:link w:val="Heading5"/>
    <w:rsid w:val="00841063"/>
    <w:rPr>
      <w:b/>
      <w:bCs/>
      <w:sz w:val="24"/>
      <w:szCs w:val="24"/>
    </w:rPr>
  </w:style>
  <w:style w:type="character" w:customStyle="1" w:styleId="Heading6Char">
    <w:name w:val="Heading 6 Char"/>
    <w:link w:val="Heading6"/>
    <w:rsid w:val="00841063"/>
    <w:rPr>
      <w:b/>
      <w:bCs/>
      <w:sz w:val="24"/>
      <w:szCs w:val="24"/>
      <w:u w:val="single"/>
    </w:rPr>
  </w:style>
  <w:style w:type="character" w:customStyle="1" w:styleId="Heading7Char">
    <w:name w:val="Heading 7 Char"/>
    <w:link w:val="Heading7"/>
    <w:rsid w:val="00841063"/>
    <w:rPr>
      <w:b/>
      <w:bCs/>
      <w:sz w:val="24"/>
      <w:szCs w:val="24"/>
      <w:u w:val="single"/>
    </w:rPr>
  </w:style>
  <w:style w:type="character" w:customStyle="1" w:styleId="Heading8Char">
    <w:name w:val="Heading 8 Char"/>
    <w:link w:val="Heading8"/>
    <w:rsid w:val="00841063"/>
    <w:rPr>
      <w:b/>
      <w:bCs/>
      <w:szCs w:val="24"/>
    </w:rPr>
  </w:style>
  <w:style w:type="character" w:customStyle="1" w:styleId="Heading9Char">
    <w:name w:val="Heading 9 Char"/>
    <w:link w:val="Heading9"/>
    <w:rsid w:val="00841063"/>
    <w:rPr>
      <w:rFonts w:ascii="GoudyOlSt BT" w:hAnsi="GoudyOlSt BT"/>
      <w:b/>
      <w:snapToGrid w:val="0"/>
      <w:sz w:val="68"/>
    </w:rPr>
  </w:style>
  <w:style w:type="numbering" w:customStyle="1" w:styleId="NoList1">
    <w:name w:val="No List1"/>
    <w:next w:val="NoList"/>
    <w:semiHidden/>
    <w:rsid w:val="00841063"/>
  </w:style>
  <w:style w:type="paragraph" w:styleId="BlockText">
    <w:name w:val="Block Text"/>
    <w:basedOn w:val="Normal"/>
    <w:rsid w:val="00841063"/>
    <w:pPr>
      <w:ind w:left="-720" w:right="-1260" w:hanging="360"/>
    </w:pPr>
    <w:rPr>
      <w:sz w:val="20"/>
    </w:rPr>
  </w:style>
  <w:style w:type="paragraph" w:styleId="BalloonText">
    <w:name w:val="Balloon Text"/>
    <w:basedOn w:val="Normal"/>
    <w:link w:val="BalloonTextChar"/>
    <w:semiHidden/>
    <w:rsid w:val="00841063"/>
    <w:rPr>
      <w:rFonts w:ascii="Tahoma" w:hAnsi="Tahoma" w:cs="Tahoma"/>
      <w:sz w:val="16"/>
      <w:szCs w:val="16"/>
    </w:rPr>
  </w:style>
  <w:style w:type="character" w:customStyle="1" w:styleId="BalloonTextChar">
    <w:name w:val="Balloon Text Char"/>
    <w:link w:val="BalloonText"/>
    <w:semiHidden/>
    <w:rsid w:val="00841063"/>
    <w:rPr>
      <w:rFonts w:ascii="Tahoma" w:hAnsi="Tahoma" w:cs="Tahoma"/>
      <w:sz w:val="16"/>
      <w:szCs w:val="16"/>
    </w:rPr>
  </w:style>
  <w:style w:type="paragraph" w:styleId="ListParagraph">
    <w:name w:val="List Paragraph"/>
    <w:basedOn w:val="Normal"/>
    <w:uiPriority w:val="34"/>
    <w:qFormat/>
    <w:rsid w:val="00841063"/>
    <w:pPr>
      <w:ind w:left="720"/>
    </w:pPr>
    <w:rPr>
      <w:sz w:val="20"/>
    </w:rPr>
  </w:style>
  <w:style w:type="table" w:styleId="TableGrid">
    <w:name w:val="Table Grid"/>
    <w:basedOn w:val="TableNormal"/>
    <w:uiPriority w:val="59"/>
    <w:rsid w:val="00841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41063"/>
    <w:rPr>
      <w:b/>
      <w:sz w:val="28"/>
    </w:rPr>
  </w:style>
  <w:style w:type="character" w:customStyle="1" w:styleId="Heading3Char">
    <w:name w:val="Heading 3 Char"/>
    <w:link w:val="Heading3"/>
    <w:rsid w:val="00841063"/>
    <w:rPr>
      <w:b/>
      <w:bCs/>
      <w:spacing w:val="20"/>
      <w:szCs w:val="24"/>
    </w:rPr>
  </w:style>
  <w:style w:type="character" w:customStyle="1" w:styleId="Heading2Char">
    <w:name w:val="Heading 2 Char"/>
    <w:link w:val="Heading2"/>
    <w:rsid w:val="00841063"/>
    <w:rPr>
      <w:b/>
      <w:bCs/>
      <w:color w:val="000000"/>
      <w:sz w:val="24"/>
      <w:szCs w:val="24"/>
    </w:rPr>
  </w:style>
  <w:style w:type="character" w:styleId="FollowedHyperlink">
    <w:name w:val="FollowedHyperlink"/>
    <w:uiPriority w:val="99"/>
    <w:semiHidden/>
    <w:unhideWhenUsed/>
    <w:rsid w:val="00A721AA"/>
    <w:rPr>
      <w:color w:val="954F72"/>
      <w:u w:val="single"/>
    </w:rPr>
  </w:style>
  <w:style w:type="character" w:styleId="UnresolvedMention">
    <w:name w:val="Unresolved Mention"/>
    <w:uiPriority w:val="99"/>
    <w:semiHidden/>
    <w:unhideWhenUsed/>
    <w:rsid w:val="00273B05"/>
    <w:rPr>
      <w:color w:val="605E5C"/>
      <w:shd w:val="clear" w:color="auto" w:fill="E1DFDD"/>
    </w:rPr>
  </w:style>
  <w:style w:type="paragraph" w:styleId="NormalWeb">
    <w:name w:val="Normal (Web)"/>
    <w:basedOn w:val="Normal"/>
    <w:uiPriority w:val="99"/>
    <w:semiHidden/>
    <w:unhideWhenUsed/>
    <w:rsid w:val="000258FF"/>
    <w:pPr>
      <w:spacing w:before="100" w:beforeAutospacing="1" w:after="100" w:afterAutospacing="1"/>
    </w:pPr>
    <w:rPr>
      <w:rFonts w:ascii="Calibri" w:eastAsia="Calibri" w:hAnsi="Calibri" w:cs="Calibri"/>
      <w:sz w:val="22"/>
      <w:szCs w:val="22"/>
    </w:rPr>
  </w:style>
  <w:style w:type="paragraph" w:styleId="NoSpacing">
    <w:name w:val="No Spacing"/>
    <w:uiPriority w:val="1"/>
    <w:qFormat/>
    <w:rsid w:val="003E306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266471009">
      <w:bodyDiv w:val="1"/>
      <w:marLeft w:val="0"/>
      <w:marRight w:val="0"/>
      <w:marTop w:val="0"/>
      <w:marBottom w:val="0"/>
      <w:divBdr>
        <w:top w:val="none" w:sz="0" w:space="0" w:color="auto"/>
        <w:left w:val="none" w:sz="0" w:space="0" w:color="auto"/>
        <w:bottom w:val="none" w:sz="0" w:space="0" w:color="auto"/>
        <w:right w:val="none" w:sz="0" w:space="0" w:color="auto"/>
      </w:divBdr>
      <w:divsChild>
        <w:div w:id="91560455">
          <w:marLeft w:val="907"/>
          <w:marRight w:val="0"/>
          <w:marTop w:val="0"/>
          <w:marBottom w:val="0"/>
          <w:divBdr>
            <w:top w:val="none" w:sz="0" w:space="0" w:color="auto"/>
            <w:left w:val="none" w:sz="0" w:space="0" w:color="auto"/>
            <w:bottom w:val="none" w:sz="0" w:space="0" w:color="auto"/>
            <w:right w:val="none" w:sz="0" w:space="0" w:color="auto"/>
          </w:divBdr>
        </w:div>
        <w:div w:id="2083021526">
          <w:marLeft w:val="907"/>
          <w:marRight w:val="0"/>
          <w:marTop w:val="0"/>
          <w:marBottom w:val="0"/>
          <w:divBdr>
            <w:top w:val="none" w:sz="0" w:space="0" w:color="auto"/>
            <w:left w:val="none" w:sz="0" w:space="0" w:color="auto"/>
            <w:bottom w:val="none" w:sz="0" w:space="0" w:color="auto"/>
            <w:right w:val="none" w:sz="0" w:space="0" w:color="auto"/>
          </w:divBdr>
        </w:div>
        <w:div w:id="1485701222">
          <w:marLeft w:val="907"/>
          <w:marRight w:val="0"/>
          <w:marTop w:val="0"/>
          <w:marBottom w:val="0"/>
          <w:divBdr>
            <w:top w:val="none" w:sz="0" w:space="0" w:color="auto"/>
            <w:left w:val="none" w:sz="0" w:space="0" w:color="auto"/>
            <w:bottom w:val="none" w:sz="0" w:space="0" w:color="auto"/>
            <w:right w:val="none" w:sz="0" w:space="0" w:color="auto"/>
          </w:divBdr>
        </w:div>
        <w:div w:id="1775201895">
          <w:marLeft w:val="907"/>
          <w:marRight w:val="0"/>
          <w:marTop w:val="0"/>
          <w:marBottom w:val="0"/>
          <w:divBdr>
            <w:top w:val="none" w:sz="0" w:space="0" w:color="auto"/>
            <w:left w:val="none" w:sz="0" w:space="0" w:color="auto"/>
            <w:bottom w:val="none" w:sz="0" w:space="0" w:color="auto"/>
            <w:right w:val="none" w:sz="0" w:space="0" w:color="auto"/>
          </w:divBdr>
        </w:div>
      </w:divsChild>
    </w:div>
    <w:div w:id="284965367">
      <w:bodyDiv w:val="1"/>
      <w:marLeft w:val="0"/>
      <w:marRight w:val="0"/>
      <w:marTop w:val="0"/>
      <w:marBottom w:val="0"/>
      <w:divBdr>
        <w:top w:val="none" w:sz="0" w:space="0" w:color="auto"/>
        <w:left w:val="none" w:sz="0" w:space="0" w:color="auto"/>
        <w:bottom w:val="none" w:sz="0" w:space="0" w:color="auto"/>
        <w:right w:val="none" w:sz="0" w:space="0" w:color="auto"/>
      </w:divBdr>
    </w:div>
    <w:div w:id="659162229">
      <w:bodyDiv w:val="1"/>
      <w:marLeft w:val="0"/>
      <w:marRight w:val="0"/>
      <w:marTop w:val="0"/>
      <w:marBottom w:val="0"/>
      <w:divBdr>
        <w:top w:val="none" w:sz="0" w:space="0" w:color="auto"/>
        <w:left w:val="none" w:sz="0" w:space="0" w:color="auto"/>
        <w:bottom w:val="none" w:sz="0" w:space="0" w:color="auto"/>
        <w:right w:val="none" w:sz="0" w:space="0" w:color="auto"/>
      </w:divBdr>
    </w:div>
    <w:div w:id="947854358">
      <w:bodyDiv w:val="1"/>
      <w:marLeft w:val="0"/>
      <w:marRight w:val="0"/>
      <w:marTop w:val="0"/>
      <w:marBottom w:val="0"/>
      <w:divBdr>
        <w:top w:val="none" w:sz="0" w:space="0" w:color="auto"/>
        <w:left w:val="none" w:sz="0" w:space="0" w:color="auto"/>
        <w:bottom w:val="none" w:sz="0" w:space="0" w:color="auto"/>
        <w:right w:val="none" w:sz="0" w:space="0" w:color="auto"/>
      </w:divBdr>
    </w:div>
    <w:div w:id="1258095442">
      <w:bodyDiv w:val="1"/>
      <w:marLeft w:val="0"/>
      <w:marRight w:val="0"/>
      <w:marTop w:val="0"/>
      <w:marBottom w:val="0"/>
      <w:divBdr>
        <w:top w:val="none" w:sz="0" w:space="0" w:color="auto"/>
        <w:left w:val="none" w:sz="0" w:space="0" w:color="auto"/>
        <w:bottom w:val="none" w:sz="0" w:space="0" w:color="auto"/>
        <w:right w:val="none" w:sz="0" w:space="0" w:color="auto"/>
      </w:divBdr>
    </w:div>
    <w:div w:id="1504710358">
      <w:bodyDiv w:val="1"/>
      <w:marLeft w:val="0"/>
      <w:marRight w:val="0"/>
      <w:marTop w:val="0"/>
      <w:marBottom w:val="0"/>
      <w:divBdr>
        <w:top w:val="none" w:sz="0" w:space="0" w:color="auto"/>
        <w:left w:val="none" w:sz="0" w:space="0" w:color="auto"/>
        <w:bottom w:val="none" w:sz="0" w:space="0" w:color="auto"/>
        <w:right w:val="none" w:sz="0" w:space="0" w:color="auto"/>
      </w:divBdr>
    </w:div>
    <w:div w:id="1837765858">
      <w:bodyDiv w:val="1"/>
      <w:marLeft w:val="0"/>
      <w:marRight w:val="0"/>
      <w:marTop w:val="0"/>
      <w:marBottom w:val="0"/>
      <w:divBdr>
        <w:top w:val="none" w:sz="0" w:space="0" w:color="auto"/>
        <w:left w:val="none" w:sz="0" w:space="0" w:color="auto"/>
        <w:bottom w:val="none" w:sz="0" w:space="0" w:color="auto"/>
        <w:right w:val="none" w:sz="0" w:space="0" w:color="auto"/>
      </w:divBdr>
    </w:div>
    <w:div w:id="21066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ibrary.municode.com/ca/nevada_county/codes/code_of_ordinances?nodeId=COOR_TIT14BU_CH12GR" TargetMode="External"/><Relationship Id="rId18" Type="http://schemas.openxmlformats.org/officeDocument/2006/relationships/hyperlink" Target="https://aiacalifornia.org/learn-grow-practice/practices/calgreen-checklists/" TargetMode="External"/><Relationship Id="rId26" Type="http://schemas.openxmlformats.org/officeDocument/2006/relationships/hyperlink" Target="https://library.municode.com/ca/nevada_county/codes/code_of_ordinances?nodeId=COOR_TIT14BU_CH7CAPLCOAM_S14.07.140SE1212.11LIPEGAFAPIADFOSUTE" TargetMode="Externa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ascehazardtool.org/" TargetMode="External"/><Relationship Id="rId17" Type="http://schemas.openxmlformats.org/officeDocument/2006/relationships/hyperlink" Target="mailto:office@myairdistrict.com" TargetMode="External"/><Relationship Id="rId25" Type="http://schemas.openxmlformats.org/officeDocument/2006/relationships/hyperlink" Target="mailto:mail@twintermite.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ynevadacounty.com/3127/Off-Grid-Solar" TargetMode="External"/><Relationship Id="rId20" Type="http://schemas.openxmlformats.org/officeDocument/2006/relationships/hyperlink" Target="https://www.energy.ca.gov/programs-and-topics/programs/building-energy-efficiency-standards/solar-assessment-tools" TargetMode="External"/><Relationship Id="rId29" Type="http://schemas.openxmlformats.org/officeDocument/2006/relationships/hyperlink" Target="https://www.mynevadacounty.com/DocumentCenter/View/154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vadacountyca.gov/DocumentCenter/View/15477/Alternate-Materials-or-Methods-of-Construction-Application-PDF" TargetMode="External"/><Relationship Id="rId24" Type="http://schemas.openxmlformats.org/officeDocument/2006/relationships/hyperlink" Target="mailto:danb@omnihomeinspections.c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cuments.gaf.com/codes/esr-2053---7-1-22.pdf" TargetMode="External"/><Relationship Id="rId23" Type="http://schemas.openxmlformats.org/officeDocument/2006/relationships/hyperlink" Target="mailto:kevin@signethomeinspections.com" TargetMode="External"/><Relationship Id="rId28" Type="http://schemas.openxmlformats.org/officeDocument/2006/relationships/hyperlink" Target="https://www.swgas.com/1409182868642/NNV-NCA-Meter-Shelter-Plan_OPT.pdf" TargetMode="External"/><Relationship Id="rId10" Type="http://schemas.openxmlformats.org/officeDocument/2006/relationships/hyperlink" Target="https://www.mynevadacounty.com/DocumentCenter/View/15087/Percentage-of-Structure-Removed-Altered-or-Damaged-Policy-BD-CSC-08-02-PDF" TargetMode="External"/><Relationship Id="rId19" Type="http://schemas.openxmlformats.org/officeDocument/2006/relationships/hyperlink" Target="https://www.mynevadacounty.com/DocumentCenter/View/15490/Construction-Waste-Management-Plan-PDF" TargetMode="External"/><Relationship Id="rId31" Type="http://schemas.openxmlformats.org/officeDocument/2006/relationships/hyperlink" Target="https://permits.mynevadacounty.com/CitizenAccess/Cap/CapHome.aspx?module=Building&amp;TabName=Building"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icc-es.org/wp-content/uploads/report-directory/ESR-2385.pdf" TargetMode="External"/><Relationship Id="rId22" Type="http://schemas.openxmlformats.org/officeDocument/2006/relationships/hyperlink" Target="mailto:mike@thomasinspections.com" TargetMode="External"/><Relationship Id="rId27" Type="http://schemas.openxmlformats.org/officeDocument/2006/relationships/hyperlink" Target="https://www.swgas.com/7200000200419/8---SWG-Meter-Shed_Gable_NNV-NCA.pdf" TargetMode="External"/><Relationship Id="rId30" Type="http://schemas.openxmlformats.org/officeDocument/2006/relationships/hyperlink" Target="https://www.nevadacountyca.gov/DocumentCenter/View/15495/Driveway-Standards-Handout-PDF?bidId=" TargetMode="External"/><Relationship Id="rId8" Type="http://schemas.openxmlformats.org/officeDocument/2006/relationships/hyperlink" Target="mailto:nicholas.mcburney@co.nevada.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16676</Words>
  <Characters>89282</Characters>
  <Application>Microsoft Office Word</Application>
  <DocSecurity>0</DocSecurity>
  <Lines>1639</Lines>
  <Paragraphs>547</Paragraphs>
  <ScaleCrop>false</ScaleCrop>
  <HeadingPairs>
    <vt:vector size="2" baseType="variant">
      <vt:variant>
        <vt:lpstr>Title</vt:lpstr>
      </vt:variant>
      <vt:variant>
        <vt:i4>1</vt:i4>
      </vt:variant>
    </vt:vector>
  </HeadingPairs>
  <TitlesOfParts>
    <vt:vector size="1" baseType="lpstr">
      <vt:lpstr/>
    </vt:vector>
  </TitlesOfParts>
  <Company>County of Nevada</Company>
  <LinksUpToDate>false</LinksUpToDate>
  <CharactersWithSpaces>105767</CharactersWithSpaces>
  <SharedDoc>false</SharedDoc>
  <HLinks>
    <vt:vector size="60" baseType="variant">
      <vt:variant>
        <vt:i4>7012397</vt:i4>
      </vt:variant>
      <vt:variant>
        <vt:i4>27</vt:i4>
      </vt:variant>
      <vt:variant>
        <vt:i4>0</vt:i4>
      </vt:variant>
      <vt:variant>
        <vt:i4>5</vt:i4>
      </vt:variant>
      <vt:variant>
        <vt:lpwstr>https://permits.mynevadacounty.com/CitizenAccess/Cap/CapHome.aspx?module=Building&amp;TabName=Building</vt:lpwstr>
      </vt:variant>
      <vt:variant>
        <vt:lpwstr/>
      </vt:variant>
      <vt:variant>
        <vt:i4>5046280</vt:i4>
      </vt:variant>
      <vt:variant>
        <vt:i4>24</vt:i4>
      </vt:variant>
      <vt:variant>
        <vt:i4>0</vt:i4>
      </vt:variant>
      <vt:variant>
        <vt:i4>5</vt:i4>
      </vt:variant>
      <vt:variant>
        <vt:lpwstr>https://www.mynevadacounty.com/DocumentCenter/View/15447</vt:lpwstr>
      </vt:variant>
      <vt:variant>
        <vt:lpwstr/>
      </vt:variant>
      <vt:variant>
        <vt:i4>6553721</vt:i4>
      </vt:variant>
      <vt:variant>
        <vt:i4>21</vt:i4>
      </vt:variant>
      <vt:variant>
        <vt:i4>0</vt:i4>
      </vt:variant>
      <vt:variant>
        <vt:i4>5</vt:i4>
      </vt:variant>
      <vt:variant>
        <vt:lpwstr>https://www.mynevadacounty.com/DocumentCenter/View/15490/Construction-Waste-Management-Plan-PDF</vt:lpwstr>
      </vt:variant>
      <vt:variant>
        <vt:lpwstr/>
      </vt:variant>
      <vt:variant>
        <vt:i4>6488171</vt:i4>
      </vt:variant>
      <vt:variant>
        <vt:i4>18</vt:i4>
      </vt:variant>
      <vt:variant>
        <vt:i4>0</vt:i4>
      </vt:variant>
      <vt:variant>
        <vt:i4>5</vt:i4>
      </vt:variant>
      <vt:variant>
        <vt:lpwstr>https://aiacalifornia.org/new-calgreen-checklists/</vt:lpwstr>
      </vt:variant>
      <vt:variant>
        <vt:lpwstr/>
      </vt:variant>
      <vt:variant>
        <vt:i4>7274582</vt:i4>
      </vt:variant>
      <vt:variant>
        <vt:i4>15</vt:i4>
      </vt:variant>
      <vt:variant>
        <vt:i4>0</vt:i4>
      </vt:variant>
      <vt:variant>
        <vt:i4>5</vt:i4>
      </vt:variant>
      <vt:variant>
        <vt:lpwstr>https://www.gaf.com/en-us/document-library/documents/productdocuments/residentialroofingdocuments/roofdeckprotectiondocuments/versashieldfireresistantroofdeckprotectiondocuments/VersaShield_FireResistant_Roof_Deck_Protection__ICC_ESR2053.pdf</vt:lpwstr>
      </vt:variant>
      <vt:variant>
        <vt:lpwstr/>
      </vt:variant>
      <vt:variant>
        <vt:i4>3801195</vt:i4>
      </vt:variant>
      <vt:variant>
        <vt:i4>12</vt:i4>
      </vt:variant>
      <vt:variant>
        <vt:i4>0</vt:i4>
      </vt:variant>
      <vt:variant>
        <vt:i4>5</vt:i4>
      </vt:variant>
      <vt:variant>
        <vt:lpwstr>https://icc-es.org/wp-content/uploads/report-directory/ESR-2385.pdf</vt:lpwstr>
      </vt:variant>
      <vt:variant>
        <vt:lpwstr/>
      </vt:variant>
      <vt:variant>
        <vt:i4>77</vt:i4>
      </vt:variant>
      <vt:variant>
        <vt:i4>9</vt:i4>
      </vt:variant>
      <vt:variant>
        <vt:i4>0</vt:i4>
      </vt:variant>
      <vt:variant>
        <vt:i4>5</vt:i4>
      </vt:variant>
      <vt:variant>
        <vt:lpwstr>http://gis.nevcounty.net/MyNeighborhood/</vt:lpwstr>
      </vt:variant>
      <vt:variant>
        <vt:lpwstr/>
      </vt:variant>
      <vt:variant>
        <vt:i4>3080253</vt:i4>
      </vt:variant>
      <vt:variant>
        <vt:i4>6</vt:i4>
      </vt:variant>
      <vt:variant>
        <vt:i4>0</vt:i4>
      </vt:variant>
      <vt:variant>
        <vt:i4>5</vt:i4>
      </vt:variant>
      <vt:variant>
        <vt:lpwstr>https://www.mynevadacounty.com/DocumentCenter/View/15087/Percentage-of-Structure-Removed-Altered-or-Damaged-Policy-BD-CSC-08-02-PDF</vt:lpwstr>
      </vt:variant>
      <vt:variant>
        <vt:lpwstr/>
      </vt:variant>
      <vt:variant>
        <vt:i4>5701711</vt:i4>
      </vt:variant>
      <vt:variant>
        <vt:i4>3</vt:i4>
      </vt:variant>
      <vt:variant>
        <vt:i4>0</vt:i4>
      </vt:variant>
      <vt:variant>
        <vt:i4>5</vt:i4>
      </vt:variant>
      <vt:variant>
        <vt:lpwstr>https://www.mynevadacounty.com/DocumentCenter/View/32341/2019-Residential-General-Notes-Sheet</vt:lpwstr>
      </vt:variant>
      <vt:variant>
        <vt:lpwstr/>
      </vt:variant>
      <vt:variant>
        <vt:i4>5767205</vt:i4>
      </vt:variant>
      <vt:variant>
        <vt:i4>0</vt:i4>
      </vt:variant>
      <vt:variant>
        <vt:i4>0</vt:i4>
      </vt:variant>
      <vt:variant>
        <vt:i4>5</vt:i4>
      </vt:variant>
      <vt:variant>
        <vt:lpwstr>mailto:nicholas.mcburney@co.nevada.ca.us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cp:lastModifiedBy>Nicholas McBurney</cp:lastModifiedBy>
  <cp:revision>2</cp:revision>
  <cp:lastPrinted>2008-07-25T14:49:00Z</cp:lastPrinted>
  <dcterms:created xsi:type="dcterms:W3CDTF">2026-01-09T22:07:00Z</dcterms:created>
  <dcterms:modified xsi:type="dcterms:W3CDTF">2026-01-09T22:07:00Z</dcterms:modified>
</cp:coreProperties>
</file>