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6C6" w:rsidRDefault="008236C6">
      <w:pPr>
        <w:pStyle w:val="Heading1"/>
      </w:pPr>
      <w:r>
        <w:t>RECORDED AT THE REQUEST OF:</w:t>
      </w:r>
      <w:r>
        <w:tab/>
        <w:t>|</w:t>
      </w:r>
    </w:p>
    <w:p w:rsidR="008236C6" w:rsidRDefault="008236C6">
      <w:pPr>
        <w:ind w:left="9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NEVADA COUNTY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A57C9E">
      <w:pPr>
        <w:ind w:left="9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BUILDING</w:t>
      </w:r>
      <w:r w:rsidR="008236C6">
        <w:rPr>
          <w:b/>
          <w:bCs/>
          <w:color w:val="000000"/>
          <w:sz w:val="20"/>
          <w:szCs w:val="20"/>
        </w:rPr>
        <w:t xml:space="preserve"> DEPARTMENT</w:t>
      </w:r>
      <w:r w:rsidR="008236C6">
        <w:rPr>
          <w:b/>
          <w:bCs/>
          <w:color w:val="000000"/>
          <w:sz w:val="20"/>
          <w:szCs w:val="20"/>
        </w:rPr>
        <w:tab/>
      </w:r>
      <w:r w:rsidR="008236C6"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ind w:left="9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950 Maidu Avenue, Suite 170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pStyle w:val="Heading3"/>
      </w:pPr>
      <w:r>
        <w:t>Nevada City, CA 95959-8617</w:t>
      </w:r>
      <w:r>
        <w:tab/>
      </w:r>
      <w:r>
        <w:tab/>
        <w:t>|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RETURN TO: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pStyle w:val="Heading2"/>
      </w:pPr>
      <w:r>
        <w:t>COMMUNITY DEVELOPMENT AGENCY</w:t>
      </w:r>
      <w:r>
        <w:tab/>
        <w:t>|</w:t>
      </w:r>
    </w:p>
    <w:p w:rsidR="008236C6" w:rsidRDefault="008236C6">
      <w:pPr>
        <w:ind w:left="9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NEVADA CO. PLANNING DEPT.,</w:t>
      </w:r>
      <w:r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ab/>
        <w:t>|</w:t>
      </w:r>
    </w:p>
    <w:p w:rsidR="008236C6" w:rsidRDefault="008236C6">
      <w:pPr>
        <w:pStyle w:val="Heading1"/>
        <w:tabs>
          <w:tab w:val="left" w:pos="360"/>
        </w:tabs>
        <w:ind w:left="90"/>
      </w:pPr>
      <w:r>
        <w:t>Inter Department Mail Box</w:t>
      </w:r>
      <w:r>
        <w:tab/>
      </w:r>
      <w:r>
        <w:tab/>
        <w:t>|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|</w:t>
      </w:r>
    </w:p>
    <w:p w:rsidR="008236C6" w:rsidRDefault="008236C6">
      <w:pPr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  <w:t>|</w:t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  <w:r>
        <w:rPr>
          <w:b/>
          <w:bCs/>
          <w:color w:val="000000"/>
          <w:sz w:val="20"/>
          <w:szCs w:val="20"/>
          <w:u w:val="single"/>
        </w:rPr>
        <w:tab/>
      </w:r>
    </w:p>
    <w:p w:rsidR="008236C6" w:rsidRDefault="008236C6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NOTICE TO PROPERTY OWNER</w:t>
      </w:r>
    </w:p>
    <w:p w:rsidR="008236C6" w:rsidRDefault="00A57C9E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UNCOMPACTED FILL PRESENT ON PARCEL</w:t>
      </w:r>
    </w:p>
    <w:p w:rsidR="008236C6" w:rsidRDefault="008236C6">
      <w:pPr>
        <w:rPr>
          <w:b/>
          <w:bCs/>
          <w:color w:val="000000"/>
          <w:sz w:val="20"/>
          <w:szCs w:val="20"/>
        </w:rPr>
      </w:pPr>
    </w:p>
    <w:p w:rsidR="008236C6" w:rsidRDefault="008236C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APN#:</w:t>
      </w:r>
      <w:r>
        <w:rPr>
          <w:b/>
          <w:bCs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XX-XXX-XX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</w:p>
    <w:p w:rsidR="008236C6" w:rsidRDefault="008236C6">
      <w:pPr>
        <w:spacing w:line="240" w:lineRule="exact"/>
        <w:jc w:val="both"/>
        <w:rPr>
          <w:color w:val="000000"/>
          <w:sz w:val="20"/>
          <w:szCs w:val="20"/>
        </w:rPr>
      </w:pPr>
    </w:p>
    <w:p w:rsidR="008236C6" w:rsidRDefault="008236C6" w:rsidP="00230887">
      <w:pPr>
        <w:spacing w:line="240" w:lineRule="exac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(FULL NAME ON LEGAL DEED)</w:t>
      </w:r>
      <w:r>
        <w:rPr>
          <w:color w:val="000000"/>
          <w:sz w:val="20"/>
          <w:szCs w:val="20"/>
        </w:rPr>
        <w:t>, is (are) the owner(s) of that property located within Nevada County, State of California, described as follows:</w:t>
      </w:r>
    </w:p>
    <w:p w:rsidR="008236C6" w:rsidRDefault="008236C6">
      <w:pPr>
        <w:spacing w:line="240" w:lineRule="exact"/>
        <w:ind w:left="720" w:right="1530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8236C6" w:rsidRDefault="008236C6">
      <w:pPr>
        <w:spacing w:line="24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Consistent with the Nevada County </w:t>
      </w:r>
      <w:r w:rsidR="00194AC7">
        <w:rPr>
          <w:color w:val="000000"/>
          <w:sz w:val="20"/>
          <w:szCs w:val="20"/>
        </w:rPr>
        <w:t xml:space="preserve">Building Department policy XX-XXXX </w:t>
      </w:r>
      <w:r>
        <w:rPr>
          <w:color w:val="000000"/>
          <w:sz w:val="20"/>
          <w:szCs w:val="20"/>
        </w:rPr>
        <w:t>said owner(s) (</w:t>
      </w:r>
      <w:r>
        <w:rPr>
          <w:b/>
          <w:bCs/>
          <w:color w:val="000000"/>
          <w:sz w:val="20"/>
          <w:szCs w:val="20"/>
        </w:rPr>
        <w:t>FULL NAME ON LEGAL DEED</w:t>
      </w:r>
      <w:r>
        <w:rPr>
          <w:color w:val="000000"/>
          <w:sz w:val="20"/>
          <w:szCs w:val="20"/>
        </w:rPr>
        <w:t xml:space="preserve">) are aware and informed that </w:t>
      </w:r>
      <w:r w:rsidR="00A57C9E">
        <w:rPr>
          <w:color w:val="000000"/>
          <w:sz w:val="20"/>
          <w:szCs w:val="20"/>
        </w:rPr>
        <w:t>uncompacted fill is located</w:t>
      </w:r>
      <w:r>
        <w:rPr>
          <w:color w:val="000000"/>
          <w:sz w:val="20"/>
          <w:szCs w:val="20"/>
        </w:rPr>
        <w:t xml:space="preserve"> at </w:t>
      </w:r>
      <w:r>
        <w:rPr>
          <w:b/>
          <w:bCs/>
          <w:color w:val="000000"/>
          <w:sz w:val="20"/>
          <w:szCs w:val="20"/>
        </w:rPr>
        <w:t>(ADDRESS),</w:t>
      </w:r>
      <w:r>
        <w:rPr>
          <w:color w:val="000000"/>
          <w:sz w:val="20"/>
          <w:szCs w:val="20"/>
        </w:rPr>
        <w:t xml:space="preserve"> also known as </w:t>
      </w:r>
      <w:r>
        <w:rPr>
          <w:b/>
          <w:bCs/>
          <w:color w:val="000000"/>
          <w:sz w:val="20"/>
          <w:szCs w:val="20"/>
        </w:rPr>
        <w:t>APN XX-XXX-XX</w:t>
      </w:r>
      <w:r w:rsidR="00A57C9E">
        <w:rPr>
          <w:color w:val="000000"/>
          <w:sz w:val="20"/>
          <w:szCs w:val="20"/>
        </w:rPr>
        <w:t>.</w:t>
      </w:r>
      <w:r w:rsidR="00230887">
        <w:rPr>
          <w:color w:val="000000"/>
          <w:sz w:val="20"/>
          <w:szCs w:val="20"/>
        </w:rPr>
        <w:t xml:space="preserve"> The location and extent of uncompacted fill is documented in Nevada County Building Department grading permit XXXXX. </w:t>
      </w:r>
    </w:p>
    <w:p w:rsidR="008236C6" w:rsidRDefault="008236C6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8236C6" w:rsidRDefault="008236C6">
      <w:pPr>
        <w:pStyle w:val="BodyText3"/>
      </w:pPr>
      <w:bookmarkStart w:id="0" w:name="_GoBack"/>
      <w:bookmarkEnd w:id="0"/>
      <w:r>
        <w:t xml:space="preserve">This notice is intended to run with the land, until a time that </w:t>
      </w:r>
      <w:r w:rsidR="00A57C9E">
        <w:t xml:space="preserve">the Building Department has determined that </w:t>
      </w:r>
      <w:r>
        <w:t xml:space="preserve">the </w:t>
      </w:r>
      <w:r w:rsidR="00A57C9E">
        <w:t xml:space="preserve">uncompacted fill has been remediated. </w:t>
      </w:r>
      <w:r>
        <w:t xml:space="preserve">If said determination is made, it shall be the responsibility of the property owner and/or the property owner’s agent or representative to provide written documentation of this determination and to record a subsequent document titled “DISCHARGE OF NOTICE TO PROPERTY OWNER”, which effectively rescinds this notice.  </w:t>
      </w:r>
    </w:p>
    <w:p w:rsidR="008236C6" w:rsidRDefault="008236C6">
      <w:pPr>
        <w:spacing w:line="240" w:lineRule="exact"/>
        <w:jc w:val="both"/>
        <w:rPr>
          <w:color w:val="000000"/>
          <w:sz w:val="20"/>
          <w:szCs w:val="20"/>
        </w:rPr>
      </w:pPr>
    </w:p>
    <w:p w:rsidR="008236C6" w:rsidRDefault="008236C6">
      <w:pPr>
        <w:spacing w:line="240" w:lineRule="exact"/>
        <w:ind w:left="57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18"/>
          <w:szCs w:val="18"/>
        </w:rPr>
        <w:t>XXX</w:t>
      </w:r>
      <w:r>
        <w:rPr>
          <w:color w:val="000000"/>
          <w:sz w:val="18"/>
          <w:szCs w:val="18"/>
        </w:rPr>
        <w:t xml:space="preserve"> Must type in Corporation name/TRUSTEE, if applicable,  AND ALWAYS delete these two lines on original.</w:t>
      </w:r>
    </w:p>
    <w:p w:rsidR="008236C6" w:rsidRDefault="008236C6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DATE:    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8236C6" w:rsidRDefault="008236C6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XXX</w:t>
      </w:r>
      <w:r>
        <w:rPr>
          <w:color w:val="000000"/>
          <w:sz w:val="20"/>
          <w:szCs w:val="20"/>
        </w:rPr>
        <w:t>, Owner  (or Trustee)</w:t>
      </w:r>
    </w:p>
    <w:p w:rsidR="008236C6" w:rsidRDefault="008236C6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color w:val="000000"/>
          <w:sz w:val="16"/>
          <w:szCs w:val="16"/>
          <w:u w:val="single"/>
        </w:rPr>
      </w:pPr>
    </w:p>
    <w:p w:rsidR="008236C6" w:rsidRDefault="008236C6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DATE:    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8236C6" w:rsidRDefault="008236C6">
      <w:pPr>
        <w:spacing w:line="24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XXX</w:t>
      </w:r>
      <w:r>
        <w:rPr>
          <w:color w:val="000000"/>
          <w:sz w:val="20"/>
          <w:szCs w:val="20"/>
        </w:rPr>
        <w:t>, Owner (or Trustee)</w:t>
      </w:r>
    </w:p>
    <w:p w:rsidR="008236C6" w:rsidRDefault="008236C6">
      <w:pPr>
        <w:jc w:val="both"/>
        <w:rPr>
          <w:color w:val="000000"/>
          <w:sz w:val="20"/>
          <w:szCs w:val="20"/>
        </w:rPr>
      </w:pPr>
    </w:p>
    <w:p w:rsidR="00E562C8" w:rsidRDefault="00E562C8" w:rsidP="00E562C8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2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E562C8" w:rsidRPr="00E562C8" w:rsidTr="00E562C8">
        <w:tc>
          <w:tcPr>
            <w:tcW w:w="4518" w:type="dxa"/>
            <w:shd w:val="clear" w:color="auto" w:fill="auto"/>
          </w:tcPr>
          <w:p w:rsidR="00E562C8" w:rsidRPr="00E562C8" w:rsidRDefault="00E562C8" w:rsidP="00E562C8">
            <w:pPr>
              <w:jc w:val="both"/>
              <w:rPr>
                <w:color w:val="auto"/>
                <w:sz w:val="18"/>
                <w:szCs w:val="18"/>
              </w:rPr>
            </w:pPr>
            <w:r w:rsidRPr="00E562C8">
              <w:rPr>
                <w:color w:val="auto"/>
                <w:sz w:val="18"/>
                <w:szCs w:val="18"/>
              </w:rPr>
              <w:t>A notary public or other officer completing this certificate</w:t>
            </w:r>
          </w:p>
          <w:p w:rsidR="00E562C8" w:rsidRPr="00E562C8" w:rsidRDefault="00E562C8" w:rsidP="00E562C8">
            <w:pPr>
              <w:jc w:val="both"/>
              <w:rPr>
                <w:color w:val="auto"/>
                <w:sz w:val="18"/>
                <w:szCs w:val="18"/>
              </w:rPr>
            </w:pPr>
            <w:r w:rsidRPr="00E562C8">
              <w:rPr>
                <w:color w:val="auto"/>
                <w:sz w:val="18"/>
                <w:szCs w:val="18"/>
              </w:rPr>
              <w:t xml:space="preserve">verifies </w:t>
            </w:r>
            <w:r w:rsidRPr="00E562C8">
              <w:rPr>
                <w:color w:val="auto"/>
                <w:sz w:val="20"/>
                <w:szCs w:val="20"/>
              </w:rPr>
              <w:t>only</w:t>
            </w:r>
            <w:r w:rsidRPr="00E562C8">
              <w:rPr>
                <w:color w:val="auto"/>
                <w:sz w:val="18"/>
                <w:szCs w:val="18"/>
              </w:rPr>
              <w:t xml:space="preserve"> the identity of the individual who signed the</w:t>
            </w:r>
          </w:p>
          <w:p w:rsidR="00E562C8" w:rsidRPr="00E562C8" w:rsidRDefault="00E562C8" w:rsidP="00E562C8">
            <w:pPr>
              <w:jc w:val="both"/>
              <w:rPr>
                <w:color w:val="auto"/>
                <w:sz w:val="18"/>
                <w:szCs w:val="18"/>
              </w:rPr>
            </w:pPr>
            <w:r w:rsidRPr="00E562C8">
              <w:rPr>
                <w:color w:val="auto"/>
                <w:sz w:val="18"/>
                <w:szCs w:val="18"/>
              </w:rPr>
              <w:t>document to which this certificate is attached, and not the</w:t>
            </w:r>
          </w:p>
          <w:p w:rsidR="00E562C8" w:rsidRPr="00E562C8" w:rsidRDefault="00E562C8" w:rsidP="00E562C8">
            <w:pPr>
              <w:jc w:val="both"/>
              <w:rPr>
                <w:color w:val="000000"/>
                <w:sz w:val="20"/>
                <w:szCs w:val="20"/>
              </w:rPr>
            </w:pPr>
            <w:r w:rsidRPr="00E562C8">
              <w:rPr>
                <w:color w:val="auto"/>
                <w:sz w:val="18"/>
                <w:szCs w:val="18"/>
              </w:rPr>
              <w:t>truthfulness, accuracy, or validity of that document.</w:t>
            </w:r>
          </w:p>
        </w:tc>
      </w:tr>
    </w:tbl>
    <w:p w:rsidR="00E562C8" w:rsidRDefault="00E562C8">
      <w:pPr>
        <w:jc w:val="both"/>
        <w:rPr>
          <w:color w:val="000000"/>
          <w:sz w:val="20"/>
          <w:szCs w:val="20"/>
        </w:rPr>
      </w:pPr>
    </w:p>
    <w:p w:rsidR="00E562C8" w:rsidRDefault="00E562C8">
      <w:pPr>
        <w:jc w:val="both"/>
        <w:rPr>
          <w:color w:val="000000"/>
          <w:sz w:val="20"/>
          <w:szCs w:val="20"/>
        </w:rPr>
      </w:pPr>
    </w:p>
    <w:p w:rsidR="008236C6" w:rsidRDefault="008236C6">
      <w:pPr>
        <w:pStyle w:val="BodyTex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STATE OF CALIFORNIA)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COUNTY OF NEVADA)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ON </w:t>
      </w:r>
      <w:r>
        <w:rPr>
          <w:color w:val="auto"/>
          <w:sz w:val="20"/>
          <w:szCs w:val="20"/>
          <w:u w:val="single"/>
        </w:rPr>
        <w:t xml:space="preserve">                                         </w:t>
      </w:r>
      <w:r>
        <w:rPr>
          <w:color w:val="auto"/>
          <w:sz w:val="20"/>
          <w:szCs w:val="20"/>
        </w:rPr>
        <w:t xml:space="preserve"> before me, </w:t>
      </w:r>
      <w:r>
        <w:rPr>
          <w:color w:val="auto"/>
          <w:sz w:val="20"/>
          <w:szCs w:val="20"/>
          <w:u w:val="single"/>
        </w:rPr>
        <w:t>                                                                               </w:t>
      </w:r>
      <w:r>
        <w:rPr>
          <w:color w:val="auto"/>
          <w:sz w:val="20"/>
          <w:szCs w:val="20"/>
        </w:rPr>
        <w:t> ,NOTARY PUBLIC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                    DATE                                          INSERT NAME, TITLE OF OFFICER-</w:t>
      </w:r>
    </w:p>
    <w:p w:rsidR="008236C6" w:rsidRDefault="008236C6">
      <w:pPr>
        <w:jc w:val="both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> 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Personally appeared, </w:t>
      </w:r>
      <w:r>
        <w:rPr>
          <w:color w:val="auto"/>
          <w:sz w:val="20"/>
          <w:szCs w:val="20"/>
          <w:u w:val="single"/>
        </w:rPr>
        <w:t>                                                </w:t>
      </w:r>
      <w:r>
        <w:rPr>
          <w:color w:val="auto"/>
          <w:sz w:val="20"/>
          <w:szCs w:val="20"/>
        </w:rPr>
        <w:t>  who proved to me on the basis of satisfactory evidence to be the person(s) whose name(s) is/are subscribed to the within instrument and acknowledged to me that he/she/they executed the same in his/her/their authorized capacity(</w:t>
      </w:r>
      <w:proofErr w:type="spellStart"/>
      <w:r>
        <w:rPr>
          <w:color w:val="auto"/>
          <w:sz w:val="20"/>
          <w:szCs w:val="20"/>
        </w:rPr>
        <w:t>ies</w:t>
      </w:r>
      <w:proofErr w:type="spellEnd"/>
      <w:r>
        <w:rPr>
          <w:color w:val="auto"/>
          <w:sz w:val="20"/>
          <w:szCs w:val="20"/>
        </w:rPr>
        <w:t>), and that by his/her/their signatures(s) on the instrument the person(s), or the entity upon behalf of which the person(s) acted, executed the instrument.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certify under </w:t>
      </w:r>
      <w:r>
        <w:rPr>
          <w:b/>
          <w:bCs/>
          <w:color w:val="auto"/>
          <w:sz w:val="20"/>
          <w:szCs w:val="20"/>
        </w:rPr>
        <w:t>PENALTY OF PERJURY</w:t>
      </w:r>
      <w:r>
        <w:rPr>
          <w:color w:val="auto"/>
          <w:sz w:val="20"/>
          <w:szCs w:val="20"/>
        </w:rPr>
        <w:t xml:space="preserve"> under the laws of the State of California that the foregoing paragraph is true and correct.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WITNESS</w:t>
      </w:r>
      <w:r>
        <w:rPr>
          <w:color w:val="auto"/>
          <w:sz w:val="20"/>
          <w:szCs w:val="20"/>
        </w:rPr>
        <w:t xml:space="preserve"> my hand and official seal.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u w:val="single"/>
        </w:rPr>
        <w:t xml:space="preserve">                                                                                    </w:t>
      </w:r>
      <w:r>
        <w:rPr>
          <w:color w:val="auto"/>
          <w:sz w:val="20"/>
          <w:szCs w:val="20"/>
        </w:rPr>
        <w:t>                                                (PLACE SEAL ABOVE)</w:t>
      </w:r>
    </w:p>
    <w:p w:rsidR="008236C6" w:rsidRDefault="008236C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          NOTARY PUBLIC SIGNATURE</w:t>
      </w:r>
    </w:p>
    <w:p w:rsidR="008236C6" w:rsidRDefault="008236C6">
      <w:pPr>
        <w:jc w:val="both"/>
      </w:pPr>
    </w:p>
    <w:sectPr w:rsidR="008236C6">
      <w:pgSz w:w="12240" w:h="15840" w:code="1"/>
      <w:pgMar w:top="720" w:right="720" w:bottom="90" w:left="720" w:header="720" w:footer="720" w:gutter="0"/>
      <w:paperSrc w:first="11" w:other="1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13C04"/>
    <w:multiLevelType w:val="singleLevel"/>
    <w:tmpl w:val="53C07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21"/>
    <w:rsid w:val="000F1121"/>
    <w:rsid w:val="00194AC7"/>
    <w:rsid w:val="00230887"/>
    <w:rsid w:val="008236C6"/>
    <w:rsid w:val="0083070D"/>
    <w:rsid w:val="00A57C9E"/>
    <w:rsid w:val="00E5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D91B7A5-C8F8-40B2-8CC5-AB89AC59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90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90"/>
      <w:outlineLvl w:val="2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color w:val="0000FF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color w:val="0000FF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autoSpaceDE/>
      <w:autoSpaceDN/>
      <w:spacing w:line="240" w:lineRule="atLeast"/>
      <w:jc w:val="both"/>
    </w:pPr>
    <w:rPr>
      <w:color w:val="auto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color w:val="0000FF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color w:val="0000FF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tabs>
        <w:tab w:val="left" w:pos="360"/>
      </w:tabs>
      <w:jc w:val="both"/>
    </w:pPr>
    <w:rPr>
      <w:color w:val="000000"/>
      <w:sz w:val="20"/>
      <w:szCs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Times New Roman" w:hAnsi="Times New Roman" w:cs="Times New Roman"/>
      <w:color w:val="0000FF"/>
      <w:sz w:val="16"/>
      <w:szCs w:val="16"/>
    </w:rPr>
  </w:style>
  <w:style w:type="table" w:styleId="TableGrid">
    <w:name w:val="Table Grid"/>
    <w:basedOn w:val="TableNormal"/>
    <w:uiPriority w:val="59"/>
    <w:rsid w:val="00E5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 COV 1/96</vt:lpstr>
    </vt:vector>
  </TitlesOfParts>
  <Company>Nevco Planning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 COV 1/96</dc:title>
  <dc:subject/>
  <dc:creator>Lois Shafer</dc:creator>
  <cp:keywords/>
  <dc:description>Second Dwelling Unit for senior citizens or one disabled person RESTRICTIVE COVENANT.  ADDed CONDITION OF OCCUPANCY PARAGRAPH &amp; CHANGED MSP TO MP96-</dc:description>
  <cp:lastModifiedBy>Nicholas McBurney</cp:lastModifiedBy>
  <cp:revision>6</cp:revision>
  <cp:lastPrinted>2010-06-16T15:28:00Z</cp:lastPrinted>
  <dcterms:created xsi:type="dcterms:W3CDTF">2020-03-10T23:02:00Z</dcterms:created>
  <dcterms:modified xsi:type="dcterms:W3CDTF">2020-05-21T19:20:00Z</dcterms:modified>
</cp:coreProperties>
</file>